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6049"/>
      </w:tblGrid>
      <w:tr w:rsidR="005F438B">
        <w:trPr>
          <w:trHeight w:val="2824"/>
        </w:trPr>
        <w:tc>
          <w:tcPr>
            <w:tcW w:w="4561" w:type="dxa"/>
          </w:tcPr>
          <w:p w:rsidR="005F438B" w:rsidRDefault="005F43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5F438B" w:rsidRDefault="005F438B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:rsidR="005F438B" w:rsidRDefault="00BA269F">
            <w:pPr>
              <w:pStyle w:val="TableParagraph"/>
              <w:ind w:left="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>
                  <wp:extent cx="2792852" cy="42719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852" cy="427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438B" w:rsidRDefault="005F438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5F438B" w:rsidRDefault="005F438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5F438B" w:rsidRDefault="005F438B">
            <w:pPr>
              <w:pStyle w:val="TableParagraph"/>
              <w:spacing w:before="6"/>
              <w:ind w:left="0"/>
              <w:rPr>
                <w:rFonts w:ascii="Times New Roman"/>
                <w:sz w:val="30"/>
              </w:rPr>
            </w:pPr>
          </w:p>
          <w:p w:rsidR="005F438B" w:rsidRDefault="00BA269F">
            <w:pPr>
              <w:pStyle w:val="TableParagraph"/>
              <w:spacing w:before="1"/>
              <w:ind w:left="729" w:right="714"/>
              <w:jc w:val="center"/>
            </w:pPr>
            <w:r>
              <w:t>Paseo de la Castellana, 261</w:t>
            </w:r>
            <w:r>
              <w:rPr>
                <w:spacing w:val="-60"/>
              </w:rPr>
              <w:t xml:space="preserve"> </w:t>
            </w:r>
            <w:r>
              <w:t>28046</w:t>
            </w:r>
            <w:r>
              <w:rPr>
                <w:spacing w:val="-1"/>
              </w:rPr>
              <w:t xml:space="preserve"> </w:t>
            </w:r>
            <w:r>
              <w:t>MADRID</w:t>
            </w:r>
            <w:r w:rsidR="00A85AEE">
              <w:t>, Spain</w:t>
            </w:r>
            <w:bookmarkStart w:id="0" w:name="_GoBack"/>
            <w:bookmarkEnd w:id="0"/>
          </w:p>
          <w:p w:rsidR="005F438B" w:rsidRDefault="00BA269F">
            <w:pPr>
              <w:pStyle w:val="TableParagraph"/>
              <w:ind w:left="729" w:right="714"/>
              <w:jc w:val="center"/>
            </w:pPr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 w:rsidR="00185710" w:rsidRPr="00185710">
              <w:rPr>
                <w:spacing w:val="4"/>
              </w:rPr>
              <w:t>+34</w:t>
            </w:r>
            <w:r w:rsidR="00185710">
              <w:rPr>
                <w:rFonts w:ascii="Times New Roman" w:hAnsi="Times New Roman"/>
                <w:spacing w:val="4"/>
              </w:rPr>
              <w:t xml:space="preserve"> </w:t>
            </w:r>
            <w:r>
              <w:t>91</w:t>
            </w:r>
            <w:r>
              <w:rPr>
                <w:spacing w:val="-1"/>
              </w:rPr>
              <w:t xml:space="preserve"> </w:t>
            </w:r>
            <w:r>
              <w:t>727 70</w:t>
            </w:r>
            <w:r>
              <w:rPr>
                <w:spacing w:val="-1"/>
              </w:rPr>
              <w:t xml:space="preserve"> </w:t>
            </w:r>
            <w:r>
              <w:t>00</w:t>
            </w:r>
          </w:p>
        </w:tc>
        <w:tc>
          <w:tcPr>
            <w:tcW w:w="6049" w:type="dxa"/>
          </w:tcPr>
          <w:p w:rsidR="005F438B" w:rsidRDefault="005F438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5F438B" w:rsidRDefault="005F438B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:rsidR="005F438B" w:rsidRDefault="00481CE1">
            <w:pPr>
              <w:pStyle w:val="TableParagraph"/>
              <w:ind w:left="69"/>
            </w:pPr>
            <w:r>
              <w:rPr>
                <w:b/>
              </w:rPr>
              <w:t>NOME</w:t>
            </w:r>
            <w:r w:rsidR="00BA269F">
              <w:rPr>
                <w:b/>
              </w:rPr>
              <w:t>:</w:t>
            </w:r>
            <w:r w:rsidR="00BA269F">
              <w:rPr>
                <w:b/>
                <w:spacing w:val="2"/>
              </w:rPr>
              <w:t xml:space="preserve"> </w:t>
            </w:r>
            <w:r w:rsidR="00BA269F">
              <w:t>..............................................................................</w:t>
            </w:r>
          </w:p>
          <w:p w:rsidR="005F438B" w:rsidRDefault="005F438B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:rsidR="005F438B" w:rsidRDefault="00481CE1">
            <w:pPr>
              <w:pStyle w:val="TableParagraph"/>
              <w:spacing w:before="1"/>
              <w:ind w:left="69"/>
            </w:pPr>
            <w:r>
              <w:rPr>
                <w:b/>
              </w:rPr>
              <w:t>PROVENIENZA</w:t>
            </w:r>
            <w:r w:rsidR="00BA269F">
              <w:rPr>
                <w:b/>
                <w:spacing w:val="-4"/>
              </w:rPr>
              <w:t xml:space="preserve"> </w:t>
            </w:r>
            <w:r w:rsidR="00BA269F">
              <w:rPr>
                <w:b/>
              </w:rPr>
              <w:t>(</w:t>
            </w:r>
            <w:r>
              <w:rPr>
                <w:b/>
              </w:rPr>
              <w:t>LETTO</w:t>
            </w:r>
            <w:r w:rsidR="00BA269F">
              <w:rPr>
                <w:b/>
              </w:rPr>
              <w:t>):</w:t>
            </w:r>
            <w:r w:rsidR="00BA269F">
              <w:rPr>
                <w:b/>
                <w:spacing w:val="32"/>
              </w:rPr>
              <w:t xml:space="preserve"> </w:t>
            </w:r>
            <w:r w:rsidR="00BA269F">
              <w:t>...............</w:t>
            </w:r>
            <w:r w:rsidR="00BA269F">
              <w:rPr>
                <w:spacing w:val="88"/>
              </w:rPr>
              <w:t xml:space="preserve"> </w:t>
            </w:r>
            <w:r>
              <w:rPr>
                <w:b/>
              </w:rPr>
              <w:t>NA</w:t>
            </w:r>
            <w:r w:rsidR="00BA269F">
              <w:rPr>
                <w:b/>
              </w:rPr>
              <w:t>C:</w:t>
            </w:r>
            <w:r w:rsidR="00BA269F">
              <w:rPr>
                <w:b/>
                <w:spacing w:val="26"/>
              </w:rPr>
              <w:t xml:space="preserve"> </w:t>
            </w:r>
            <w:r w:rsidR="00BA269F">
              <w:t>.........................</w:t>
            </w:r>
          </w:p>
          <w:p w:rsidR="005F438B" w:rsidRDefault="005F438B">
            <w:pPr>
              <w:pStyle w:val="TableParagraph"/>
              <w:ind w:left="0"/>
              <w:rPr>
                <w:rFonts w:ascii="Times New Roman"/>
              </w:rPr>
            </w:pPr>
          </w:p>
          <w:p w:rsidR="005F438B" w:rsidRDefault="00481CE1" w:rsidP="00481CE1">
            <w:pPr>
              <w:pStyle w:val="TableParagraph"/>
              <w:tabs>
                <w:tab w:val="left" w:pos="1205"/>
                <w:tab w:val="left" w:pos="1573"/>
              </w:tabs>
              <w:spacing w:line="480" w:lineRule="auto"/>
              <w:ind w:left="69" w:right="4377"/>
              <w:rPr>
                <w:sz w:val="20"/>
              </w:rPr>
            </w:pPr>
            <w:r>
              <w:rPr>
                <w:b/>
              </w:rPr>
              <w:t>DATA</w:t>
            </w:r>
            <w:r w:rsidR="00BA269F">
              <w:rPr>
                <w:b/>
              </w:rPr>
              <w:t>:</w:t>
            </w:r>
            <w:r w:rsidR="00BA269F">
              <w:rPr>
                <w:b/>
              </w:rPr>
              <w:tab/>
              <w:t>/</w:t>
            </w:r>
            <w:r w:rsidR="00BA269F">
              <w:rPr>
                <w:b/>
              </w:rPr>
              <w:tab/>
              <w:t>/</w:t>
            </w:r>
            <w:r w:rsidR="00BA269F"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GENERE</w:t>
            </w:r>
            <w:r w:rsidR="00BA269F">
              <w:rPr>
                <w:b/>
                <w:sz w:val="20"/>
              </w:rPr>
              <w:t>:</w:t>
            </w:r>
            <w:r w:rsidR="00BA269F">
              <w:rPr>
                <w:b/>
                <w:spacing w:val="5"/>
                <w:sz w:val="20"/>
              </w:rPr>
              <w:t xml:space="preserve"> </w:t>
            </w:r>
            <w:r w:rsidR="00BA269F">
              <w:rPr>
                <w:sz w:val="20"/>
              </w:rPr>
              <w:t>.........</w:t>
            </w:r>
          </w:p>
        </w:tc>
      </w:tr>
      <w:tr w:rsidR="005F438B">
        <w:trPr>
          <w:trHeight w:val="689"/>
        </w:trPr>
        <w:tc>
          <w:tcPr>
            <w:tcW w:w="4561" w:type="dxa"/>
          </w:tcPr>
          <w:p w:rsidR="005F438B" w:rsidRDefault="00481CE1">
            <w:pPr>
              <w:pStyle w:val="TableParagraph"/>
              <w:ind w:left="733" w:right="7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CONSENSO INFORMAT</w:t>
            </w:r>
            <w:r w:rsidR="00BA269F">
              <w:rPr>
                <w:b/>
                <w:sz w:val="20"/>
              </w:rPr>
              <w:t>O</w:t>
            </w:r>
            <w:r w:rsidR="00BA269F">
              <w:rPr>
                <w:b/>
                <w:spacing w:val="-53"/>
                <w:sz w:val="20"/>
              </w:rPr>
              <w:t xml:space="preserve"> </w:t>
            </w:r>
            <w:r w:rsidRPr="00481CE1">
              <w:rPr>
                <w:b/>
                <w:sz w:val="20"/>
              </w:rPr>
              <w:t>IDENTIFICAZIONE</w:t>
            </w:r>
            <w:r w:rsidR="00BA269F">
              <w:rPr>
                <w:b/>
                <w:sz w:val="20"/>
              </w:rPr>
              <w:t>:</w:t>
            </w:r>
            <w:r w:rsidR="00BA269F">
              <w:rPr>
                <w:b/>
                <w:spacing w:val="-3"/>
                <w:sz w:val="20"/>
              </w:rPr>
              <w:t xml:space="preserve"> </w:t>
            </w:r>
            <w:r w:rsidR="00BA269F">
              <w:rPr>
                <w:b/>
                <w:sz w:val="20"/>
              </w:rPr>
              <w:t>I-TRC-001</w:t>
            </w:r>
          </w:p>
          <w:p w:rsidR="005F438B" w:rsidRDefault="00481CE1" w:rsidP="00481CE1">
            <w:pPr>
              <w:pStyle w:val="TableParagraph"/>
              <w:spacing w:line="210" w:lineRule="exact"/>
              <w:ind w:left="730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VERSIONE</w:t>
            </w:r>
            <w:r w:rsidR="00BA269F">
              <w:rPr>
                <w:b/>
                <w:sz w:val="20"/>
              </w:rPr>
              <w:t>:</w:t>
            </w:r>
            <w:r w:rsidR="00BA269F">
              <w:rPr>
                <w:b/>
                <w:spacing w:val="-4"/>
                <w:sz w:val="20"/>
              </w:rPr>
              <w:t xml:space="preserve"> </w:t>
            </w:r>
            <w:r w:rsidR="00BA269F">
              <w:rPr>
                <w:b/>
                <w:sz w:val="20"/>
              </w:rPr>
              <w:t>2.1</w:t>
            </w:r>
            <w:r w:rsidR="00BA269F">
              <w:rPr>
                <w:b/>
                <w:spacing w:val="-5"/>
                <w:sz w:val="20"/>
              </w:rPr>
              <w:t xml:space="preserve"> </w:t>
            </w:r>
            <w:r w:rsidR="00BA269F">
              <w:rPr>
                <w:b/>
                <w:sz w:val="20"/>
              </w:rPr>
              <w:t>-</w:t>
            </w:r>
            <w:r w:rsidR="00BA269F">
              <w:rPr>
                <w:b/>
                <w:spacing w:val="-3"/>
                <w:sz w:val="20"/>
              </w:rPr>
              <w:t xml:space="preserve"> </w:t>
            </w:r>
            <w:r w:rsidR="00BA269F">
              <w:rPr>
                <w:b/>
                <w:sz w:val="20"/>
              </w:rPr>
              <w:t>25</w:t>
            </w:r>
            <w:r w:rsidR="00BA269F"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Gennaio</w:t>
            </w:r>
            <w:proofErr w:type="spellEnd"/>
            <w:r w:rsidR="00BA269F">
              <w:rPr>
                <w:b/>
                <w:spacing w:val="-4"/>
                <w:sz w:val="20"/>
              </w:rPr>
              <w:t xml:space="preserve"> </w:t>
            </w:r>
            <w:r w:rsidR="00BA269F">
              <w:rPr>
                <w:b/>
                <w:sz w:val="20"/>
              </w:rPr>
              <w:t>2021</w:t>
            </w:r>
          </w:p>
        </w:tc>
        <w:tc>
          <w:tcPr>
            <w:tcW w:w="6049" w:type="dxa"/>
          </w:tcPr>
          <w:p w:rsidR="00481CE1" w:rsidRDefault="00481CE1">
            <w:pPr>
              <w:pStyle w:val="TableParagraph"/>
              <w:spacing w:line="210" w:lineRule="exact"/>
              <w:ind w:left="2815"/>
              <w:rPr>
                <w:b/>
                <w:sz w:val="20"/>
              </w:rPr>
            </w:pPr>
            <w:r w:rsidRPr="00481CE1">
              <w:rPr>
                <w:b/>
                <w:sz w:val="20"/>
              </w:rPr>
              <w:t>RETE EUROPEA DI RIFERIMENTO PER I TRAPIANTI DI BAMBINI</w:t>
            </w:r>
          </w:p>
          <w:p w:rsidR="005F438B" w:rsidRDefault="00BA269F">
            <w:pPr>
              <w:pStyle w:val="TableParagraph"/>
              <w:spacing w:line="210" w:lineRule="exact"/>
              <w:ind w:left="2815"/>
              <w:rPr>
                <w:b/>
                <w:sz w:val="20"/>
              </w:rPr>
            </w:pPr>
            <w:r>
              <w:rPr>
                <w:b/>
                <w:sz w:val="20"/>
              </w:rPr>
              <w:t>ERN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TRANSPLANTCHILD</w:t>
            </w:r>
          </w:p>
        </w:tc>
      </w:tr>
      <w:tr w:rsidR="005F438B">
        <w:trPr>
          <w:trHeight w:val="552"/>
        </w:trPr>
        <w:tc>
          <w:tcPr>
            <w:tcW w:w="10610" w:type="dxa"/>
            <w:gridSpan w:val="2"/>
          </w:tcPr>
          <w:p w:rsidR="005F438B" w:rsidRDefault="00481CE1">
            <w:pPr>
              <w:pStyle w:val="TableParagraph"/>
              <w:spacing w:line="276" w:lineRule="exact"/>
              <w:ind w:left="75"/>
              <w:rPr>
                <w:b/>
                <w:sz w:val="24"/>
              </w:rPr>
            </w:pPr>
            <w:r w:rsidRPr="00481CE1">
              <w:rPr>
                <w:b/>
                <w:sz w:val="24"/>
              </w:rPr>
              <w:t>PROCEDURA: ACCESSO ALLE RETI DI RIFERIMENTO EUROPEE E INCLUSIONE NEL REGISTRO EUROPEO DEI TRAPIANTI PEDIATRICI (PETER)</w:t>
            </w:r>
          </w:p>
        </w:tc>
      </w:tr>
      <w:tr w:rsidR="005F438B">
        <w:trPr>
          <w:trHeight w:val="119"/>
        </w:trPr>
        <w:tc>
          <w:tcPr>
            <w:tcW w:w="10610" w:type="dxa"/>
            <w:gridSpan w:val="2"/>
            <w:tcBorders>
              <w:bottom w:val="nil"/>
            </w:tcBorders>
          </w:tcPr>
          <w:p w:rsidR="005F438B" w:rsidRDefault="005F438B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5F438B" w:rsidRPr="00481CE1">
        <w:trPr>
          <w:trHeight w:val="229"/>
        </w:trPr>
        <w:tc>
          <w:tcPr>
            <w:tcW w:w="1061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5F438B" w:rsidRPr="00481CE1" w:rsidRDefault="00BA269F">
            <w:pPr>
              <w:pStyle w:val="TableParagraph"/>
              <w:spacing w:line="209" w:lineRule="exact"/>
              <w:ind w:left="2727" w:right="2718"/>
              <w:jc w:val="center"/>
              <w:rPr>
                <w:b/>
                <w:sz w:val="16"/>
                <w:lang w:val="fr-BE"/>
              </w:rPr>
            </w:pPr>
            <w:r w:rsidRPr="00481CE1">
              <w:rPr>
                <w:b/>
                <w:sz w:val="20"/>
                <w:lang w:val="fr-BE"/>
              </w:rPr>
              <w:t>C</w:t>
            </w:r>
            <w:r w:rsidR="00481CE1" w:rsidRPr="00481CE1">
              <w:rPr>
                <w:b/>
                <w:sz w:val="16"/>
                <w:lang w:val="fr-BE"/>
              </w:rPr>
              <w:t>ONDIVISIONE DEI DATI NELLE RETI DI RIFERIMENTO EUROPEE</w:t>
            </w:r>
          </w:p>
        </w:tc>
      </w:tr>
      <w:tr w:rsidR="005F438B">
        <w:trPr>
          <w:trHeight w:val="4720"/>
        </w:trPr>
        <w:tc>
          <w:tcPr>
            <w:tcW w:w="10610" w:type="dxa"/>
            <w:gridSpan w:val="2"/>
            <w:tcBorders>
              <w:top w:val="nil"/>
            </w:tcBorders>
          </w:tcPr>
          <w:p w:rsidR="005F438B" w:rsidRDefault="00481CE1">
            <w:pPr>
              <w:pStyle w:val="TableParagraph"/>
              <w:spacing w:before="119"/>
              <w:ind w:left="4"/>
              <w:jc w:val="both"/>
              <w:rPr>
                <w:b/>
                <w:sz w:val="20"/>
              </w:rPr>
            </w:pPr>
            <w:proofErr w:type="spellStart"/>
            <w:r w:rsidRPr="00481CE1">
              <w:rPr>
                <w:b/>
                <w:sz w:val="20"/>
              </w:rPr>
              <w:t>Descrizione</w:t>
            </w:r>
            <w:proofErr w:type="spellEnd"/>
            <w:r w:rsidRPr="00481CE1">
              <w:rPr>
                <w:b/>
                <w:sz w:val="20"/>
              </w:rPr>
              <w:t xml:space="preserve"> </w:t>
            </w:r>
            <w:proofErr w:type="spellStart"/>
            <w:r w:rsidRPr="00481CE1">
              <w:rPr>
                <w:b/>
                <w:sz w:val="20"/>
              </w:rPr>
              <w:t>delle</w:t>
            </w:r>
            <w:proofErr w:type="spellEnd"/>
            <w:r w:rsidRPr="00481CE1">
              <w:rPr>
                <w:b/>
                <w:sz w:val="20"/>
              </w:rPr>
              <w:t xml:space="preserve"> </w:t>
            </w:r>
            <w:proofErr w:type="spellStart"/>
            <w:r w:rsidRPr="00481CE1">
              <w:rPr>
                <w:b/>
                <w:sz w:val="20"/>
              </w:rPr>
              <w:t>reti</w:t>
            </w:r>
            <w:proofErr w:type="spellEnd"/>
            <w:r w:rsidRPr="00481CE1">
              <w:rPr>
                <w:b/>
                <w:sz w:val="20"/>
              </w:rPr>
              <w:t xml:space="preserve"> </w:t>
            </w:r>
            <w:proofErr w:type="spellStart"/>
            <w:r w:rsidRPr="00481CE1">
              <w:rPr>
                <w:b/>
                <w:sz w:val="20"/>
              </w:rPr>
              <w:t>europee</w:t>
            </w:r>
            <w:proofErr w:type="spellEnd"/>
            <w:r w:rsidRPr="00481CE1">
              <w:rPr>
                <w:b/>
                <w:sz w:val="20"/>
              </w:rPr>
              <w:t xml:space="preserve"> di </w:t>
            </w:r>
            <w:proofErr w:type="spellStart"/>
            <w:r w:rsidRPr="00481CE1">
              <w:rPr>
                <w:b/>
                <w:sz w:val="20"/>
              </w:rPr>
              <w:t>riferimento</w:t>
            </w:r>
            <w:proofErr w:type="spellEnd"/>
            <w:r w:rsidRPr="00481CE1">
              <w:rPr>
                <w:b/>
                <w:sz w:val="20"/>
              </w:rPr>
              <w:t xml:space="preserve"> per le </w:t>
            </w:r>
            <w:proofErr w:type="spellStart"/>
            <w:r w:rsidRPr="00481CE1">
              <w:rPr>
                <w:b/>
                <w:sz w:val="20"/>
              </w:rPr>
              <w:t>malattie</w:t>
            </w:r>
            <w:proofErr w:type="spellEnd"/>
            <w:r w:rsidRPr="00481CE1">
              <w:rPr>
                <w:b/>
                <w:sz w:val="20"/>
              </w:rPr>
              <w:t xml:space="preserve"> </w:t>
            </w:r>
            <w:proofErr w:type="spellStart"/>
            <w:r w:rsidRPr="00481CE1">
              <w:rPr>
                <w:b/>
                <w:sz w:val="20"/>
              </w:rPr>
              <w:t>rare</w:t>
            </w:r>
            <w:proofErr w:type="spellEnd"/>
          </w:p>
          <w:p w:rsidR="005F438B" w:rsidRDefault="00481CE1" w:rsidP="00481CE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59"/>
              <w:ind w:right="102"/>
              <w:jc w:val="both"/>
              <w:rPr>
                <w:sz w:val="20"/>
              </w:rPr>
            </w:pPr>
            <w:r w:rsidRPr="00481CE1">
              <w:rPr>
                <w:b/>
                <w:sz w:val="20"/>
              </w:rPr>
              <w:t xml:space="preserve">In che cosa consiste: </w:t>
            </w:r>
            <w:r w:rsidRPr="00481CE1">
              <w:rPr>
                <w:sz w:val="20"/>
              </w:rPr>
              <w:t xml:space="preserve">Le </w:t>
            </w:r>
            <w:proofErr w:type="spellStart"/>
            <w:r w:rsidRPr="00481CE1">
              <w:rPr>
                <w:sz w:val="20"/>
              </w:rPr>
              <w:t>Reti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europee</w:t>
            </w:r>
            <w:proofErr w:type="spellEnd"/>
            <w:r w:rsidRPr="00481CE1">
              <w:rPr>
                <w:sz w:val="20"/>
              </w:rPr>
              <w:t xml:space="preserve"> di </w:t>
            </w:r>
            <w:proofErr w:type="spellStart"/>
            <w:r w:rsidRPr="00481CE1">
              <w:rPr>
                <w:sz w:val="20"/>
              </w:rPr>
              <w:t>riferimento</w:t>
            </w:r>
            <w:proofErr w:type="spellEnd"/>
            <w:r w:rsidRPr="00481CE1">
              <w:rPr>
                <w:sz w:val="20"/>
              </w:rPr>
              <w:t xml:space="preserve"> (ERN) </w:t>
            </w:r>
            <w:proofErr w:type="spellStart"/>
            <w:r w:rsidRPr="00481CE1">
              <w:rPr>
                <w:sz w:val="20"/>
              </w:rPr>
              <w:t>sono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reti</w:t>
            </w:r>
            <w:proofErr w:type="spellEnd"/>
            <w:r w:rsidRPr="00481CE1">
              <w:rPr>
                <w:sz w:val="20"/>
              </w:rPr>
              <w:t xml:space="preserve"> di </w:t>
            </w:r>
            <w:proofErr w:type="spellStart"/>
            <w:r w:rsidRPr="00481CE1">
              <w:rPr>
                <w:sz w:val="20"/>
              </w:rPr>
              <w:t>operatori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sanitari</w:t>
            </w:r>
            <w:proofErr w:type="spellEnd"/>
            <w:r w:rsidRPr="00481CE1">
              <w:rPr>
                <w:sz w:val="20"/>
              </w:rPr>
              <w:t xml:space="preserve"> di </w:t>
            </w:r>
            <w:proofErr w:type="spellStart"/>
            <w:r w:rsidRPr="00481CE1">
              <w:rPr>
                <w:sz w:val="20"/>
              </w:rPr>
              <w:t>tutta</w:t>
            </w:r>
            <w:proofErr w:type="spellEnd"/>
            <w:r w:rsidRPr="00481CE1">
              <w:rPr>
                <w:sz w:val="20"/>
              </w:rPr>
              <w:t xml:space="preserve"> Europa che </w:t>
            </w:r>
            <w:proofErr w:type="spellStart"/>
            <w:r w:rsidRPr="00481CE1">
              <w:rPr>
                <w:sz w:val="20"/>
              </w:rPr>
              <w:t>operano</w:t>
            </w:r>
            <w:proofErr w:type="spellEnd"/>
            <w:r w:rsidRPr="00481CE1">
              <w:rPr>
                <w:sz w:val="20"/>
              </w:rPr>
              <w:t xml:space="preserve"> per le </w:t>
            </w:r>
            <w:proofErr w:type="spellStart"/>
            <w:r w:rsidRPr="00481CE1">
              <w:rPr>
                <w:sz w:val="20"/>
              </w:rPr>
              <w:t>malattie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rare</w:t>
            </w:r>
            <w:proofErr w:type="spellEnd"/>
            <w:r w:rsidRPr="00481CE1">
              <w:rPr>
                <w:sz w:val="20"/>
              </w:rPr>
              <w:t xml:space="preserve">. </w:t>
            </w:r>
            <w:proofErr w:type="spellStart"/>
            <w:r w:rsidRPr="00481CE1">
              <w:rPr>
                <w:sz w:val="20"/>
              </w:rPr>
              <w:t>Esse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sono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stabilite</w:t>
            </w:r>
            <w:proofErr w:type="spellEnd"/>
            <w:r w:rsidRPr="00481CE1">
              <w:rPr>
                <w:sz w:val="20"/>
              </w:rPr>
              <w:t xml:space="preserve"> dalla </w:t>
            </w:r>
            <w:proofErr w:type="spellStart"/>
            <w:r w:rsidRPr="00481CE1">
              <w:rPr>
                <w:sz w:val="20"/>
              </w:rPr>
              <w:t>direttiva</w:t>
            </w:r>
            <w:proofErr w:type="spellEnd"/>
            <w:r w:rsidRPr="00481CE1">
              <w:rPr>
                <w:sz w:val="20"/>
              </w:rPr>
              <w:t xml:space="preserve"> 2011/24/UE </w:t>
            </w:r>
            <w:proofErr w:type="spellStart"/>
            <w:r w:rsidRPr="00481CE1">
              <w:rPr>
                <w:sz w:val="20"/>
              </w:rPr>
              <w:t>ed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esistono</w:t>
            </w:r>
            <w:proofErr w:type="spellEnd"/>
            <w:r w:rsidRPr="00481CE1">
              <w:rPr>
                <w:sz w:val="20"/>
              </w:rPr>
              <w:t xml:space="preserve"> per </w:t>
            </w:r>
            <w:proofErr w:type="spellStart"/>
            <w:r w:rsidRPr="00481CE1">
              <w:rPr>
                <w:sz w:val="20"/>
              </w:rPr>
              <w:t>consentire</w:t>
            </w:r>
            <w:proofErr w:type="spellEnd"/>
            <w:r w:rsidRPr="00481CE1">
              <w:rPr>
                <w:sz w:val="20"/>
              </w:rPr>
              <w:t xml:space="preserve"> la </w:t>
            </w:r>
            <w:proofErr w:type="spellStart"/>
            <w:r w:rsidRPr="00481CE1">
              <w:rPr>
                <w:sz w:val="20"/>
              </w:rPr>
              <w:t>collaborazione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tra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gli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operatori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sanitari</w:t>
            </w:r>
            <w:proofErr w:type="spellEnd"/>
            <w:r w:rsidRPr="00481CE1">
              <w:rPr>
                <w:sz w:val="20"/>
              </w:rPr>
              <w:t xml:space="preserve"> per </w:t>
            </w:r>
            <w:proofErr w:type="spellStart"/>
            <w:r w:rsidRPr="00481CE1">
              <w:rPr>
                <w:sz w:val="20"/>
              </w:rPr>
              <w:t>assistere</w:t>
            </w:r>
            <w:proofErr w:type="spellEnd"/>
            <w:r w:rsidRPr="00481CE1">
              <w:rPr>
                <w:sz w:val="20"/>
              </w:rPr>
              <w:t xml:space="preserve"> i </w:t>
            </w:r>
            <w:proofErr w:type="spellStart"/>
            <w:r w:rsidRPr="00481CE1">
              <w:rPr>
                <w:sz w:val="20"/>
              </w:rPr>
              <w:t>pazienti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affetti</w:t>
            </w:r>
            <w:proofErr w:type="spellEnd"/>
            <w:r w:rsidRPr="00481CE1">
              <w:rPr>
                <w:sz w:val="20"/>
              </w:rPr>
              <w:t xml:space="preserve"> da </w:t>
            </w:r>
            <w:proofErr w:type="spellStart"/>
            <w:r w:rsidRPr="00481CE1">
              <w:rPr>
                <w:sz w:val="20"/>
              </w:rPr>
              <w:t>malattie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rare</w:t>
            </w:r>
            <w:proofErr w:type="spellEnd"/>
            <w:r w:rsidRPr="00481CE1">
              <w:rPr>
                <w:sz w:val="20"/>
              </w:rPr>
              <w:t xml:space="preserve"> e </w:t>
            </w:r>
            <w:proofErr w:type="spellStart"/>
            <w:r w:rsidRPr="00481CE1">
              <w:rPr>
                <w:sz w:val="20"/>
              </w:rPr>
              <w:t>altre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condizioni</w:t>
            </w:r>
            <w:proofErr w:type="spellEnd"/>
            <w:r w:rsidRPr="00481CE1">
              <w:rPr>
                <w:sz w:val="20"/>
              </w:rPr>
              <w:t xml:space="preserve"> che </w:t>
            </w:r>
            <w:proofErr w:type="spellStart"/>
            <w:r w:rsidRPr="00481CE1">
              <w:rPr>
                <w:sz w:val="20"/>
              </w:rPr>
              <w:t>richiedono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procedure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terapeutiche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molto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speciali</w:t>
            </w:r>
            <w:proofErr w:type="spellEnd"/>
            <w:r w:rsidR="00BA269F" w:rsidRPr="00481CE1">
              <w:rPr>
                <w:sz w:val="20"/>
              </w:rPr>
              <w:t>.</w:t>
            </w:r>
          </w:p>
          <w:p w:rsidR="00481CE1" w:rsidRPr="00481CE1" w:rsidRDefault="00481CE1" w:rsidP="00481CE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59"/>
              <w:ind w:right="102"/>
              <w:jc w:val="both"/>
              <w:rPr>
                <w:sz w:val="20"/>
              </w:rPr>
            </w:pPr>
            <w:r w:rsidRPr="00481CE1">
              <w:rPr>
                <w:b/>
                <w:sz w:val="20"/>
              </w:rPr>
              <w:t xml:space="preserve">Come si fa: </w:t>
            </w:r>
            <w:r w:rsidRPr="00481CE1">
              <w:rPr>
                <w:sz w:val="20"/>
              </w:rPr>
              <w:t xml:space="preserve">Con </w:t>
            </w:r>
            <w:proofErr w:type="spellStart"/>
            <w:r w:rsidRPr="00481CE1">
              <w:rPr>
                <w:sz w:val="20"/>
              </w:rPr>
              <w:t>il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vostro</w:t>
            </w:r>
            <w:proofErr w:type="spellEnd"/>
            <w:r w:rsidRPr="00481CE1">
              <w:rPr>
                <w:sz w:val="20"/>
              </w:rPr>
              <w:t xml:space="preserve"> consenso e in </w:t>
            </w:r>
            <w:proofErr w:type="spellStart"/>
            <w:r w:rsidRPr="00481CE1">
              <w:rPr>
                <w:sz w:val="20"/>
              </w:rPr>
              <w:t>conformità</w:t>
            </w:r>
            <w:proofErr w:type="spellEnd"/>
            <w:r w:rsidRPr="00481CE1">
              <w:rPr>
                <w:sz w:val="20"/>
              </w:rPr>
              <w:t xml:space="preserve"> con </w:t>
            </w:r>
            <w:proofErr w:type="spellStart"/>
            <w:r w:rsidRPr="00481CE1">
              <w:rPr>
                <w:sz w:val="20"/>
              </w:rPr>
              <w:t>le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leggi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nazionali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ed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europee</w:t>
            </w:r>
            <w:proofErr w:type="spellEnd"/>
            <w:r w:rsidRPr="00481CE1">
              <w:rPr>
                <w:sz w:val="20"/>
              </w:rPr>
              <w:t xml:space="preserve"> in materia di </w:t>
            </w:r>
            <w:proofErr w:type="spellStart"/>
            <w:r w:rsidRPr="00481CE1">
              <w:rPr>
                <w:sz w:val="20"/>
              </w:rPr>
              <w:t>protezione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dei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dati</w:t>
            </w:r>
            <w:proofErr w:type="spellEnd"/>
            <w:r w:rsidRPr="00481CE1">
              <w:rPr>
                <w:sz w:val="20"/>
              </w:rPr>
              <w:t xml:space="preserve">, </w:t>
            </w:r>
            <w:proofErr w:type="spellStart"/>
            <w:r w:rsidRPr="00481CE1">
              <w:rPr>
                <w:sz w:val="20"/>
              </w:rPr>
              <w:t>il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vostro</w:t>
            </w:r>
            <w:proofErr w:type="spellEnd"/>
            <w:r w:rsidRPr="00481CE1">
              <w:rPr>
                <w:sz w:val="20"/>
              </w:rPr>
              <w:t xml:space="preserve"> caso </w:t>
            </w:r>
            <w:proofErr w:type="spellStart"/>
            <w:r w:rsidRPr="00481CE1">
              <w:rPr>
                <w:sz w:val="20"/>
              </w:rPr>
              <w:t>può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essere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trasmesso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ai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suddetti</w:t>
            </w:r>
            <w:proofErr w:type="spellEnd"/>
            <w:r w:rsidRPr="00481CE1">
              <w:rPr>
                <w:sz w:val="20"/>
              </w:rPr>
              <w:t xml:space="preserve"> RER, in modo che </w:t>
            </w:r>
            <w:proofErr w:type="spellStart"/>
            <w:r w:rsidRPr="00481CE1">
              <w:rPr>
                <w:sz w:val="20"/>
              </w:rPr>
              <w:t>gli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operatori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sanitari</w:t>
            </w:r>
            <w:proofErr w:type="spellEnd"/>
            <w:r w:rsidRPr="00481CE1">
              <w:rPr>
                <w:sz w:val="20"/>
              </w:rPr>
              <w:t xml:space="preserve"> del RER </w:t>
            </w:r>
            <w:proofErr w:type="spellStart"/>
            <w:r w:rsidRPr="00481CE1">
              <w:rPr>
                <w:sz w:val="20"/>
              </w:rPr>
              <w:t>possano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assistere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il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vostro</w:t>
            </w:r>
            <w:proofErr w:type="spellEnd"/>
            <w:r w:rsidRPr="00481CE1">
              <w:rPr>
                <w:sz w:val="20"/>
              </w:rPr>
              <w:t xml:space="preserve"> medico </w:t>
            </w:r>
            <w:proofErr w:type="spellStart"/>
            <w:r w:rsidRPr="00481CE1">
              <w:rPr>
                <w:sz w:val="20"/>
              </w:rPr>
              <w:t>nella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determinazione</w:t>
            </w:r>
            <w:proofErr w:type="spellEnd"/>
            <w:r w:rsidRPr="00481CE1">
              <w:rPr>
                <w:sz w:val="20"/>
              </w:rPr>
              <w:t xml:space="preserve"> del </w:t>
            </w:r>
            <w:proofErr w:type="spellStart"/>
            <w:r w:rsidRPr="00481CE1">
              <w:rPr>
                <w:sz w:val="20"/>
              </w:rPr>
              <w:t>vostro</w:t>
            </w:r>
            <w:proofErr w:type="spellEnd"/>
            <w:r w:rsidRPr="00481CE1">
              <w:rPr>
                <w:sz w:val="20"/>
              </w:rPr>
              <w:t xml:space="preserve"> piano di </w:t>
            </w:r>
            <w:proofErr w:type="spellStart"/>
            <w:r w:rsidRPr="00481CE1">
              <w:rPr>
                <w:sz w:val="20"/>
              </w:rPr>
              <w:t>diagnosi</w:t>
            </w:r>
            <w:proofErr w:type="spellEnd"/>
            <w:r w:rsidRPr="00481CE1">
              <w:rPr>
                <w:sz w:val="20"/>
              </w:rPr>
              <w:t xml:space="preserve"> e </w:t>
            </w:r>
            <w:proofErr w:type="spellStart"/>
            <w:r w:rsidRPr="00481CE1">
              <w:rPr>
                <w:sz w:val="20"/>
              </w:rPr>
              <w:t>trattamento</w:t>
            </w:r>
            <w:proofErr w:type="spellEnd"/>
            <w:r w:rsidRPr="00481CE1">
              <w:rPr>
                <w:sz w:val="20"/>
              </w:rPr>
              <w:t xml:space="preserve">. A tal </w:t>
            </w:r>
            <w:proofErr w:type="spellStart"/>
            <w:r w:rsidRPr="00481CE1">
              <w:rPr>
                <w:sz w:val="20"/>
              </w:rPr>
              <w:t>fine</w:t>
            </w:r>
            <w:proofErr w:type="spellEnd"/>
            <w:r w:rsidRPr="00481CE1">
              <w:rPr>
                <w:sz w:val="20"/>
              </w:rPr>
              <w:t xml:space="preserve">, i </w:t>
            </w:r>
            <w:proofErr w:type="spellStart"/>
            <w:r w:rsidRPr="00481CE1">
              <w:rPr>
                <w:sz w:val="20"/>
              </w:rPr>
              <w:t>dati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raccolti</w:t>
            </w:r>
            <w:proofErr w:type="spellEnd"/>
            <w:r w:rsidRPr="00481CE1">
              <w:rPr>
                <w:sz w:val="20"/>
              </w:rPr>
              <w:t xml:space="preserve"> su di </w:t>
            </w:r>
            <w:proofErr w:type="spellStart"/>
            <w:r w:rsidRPr="00481CE1">
              <w:rPr>
                <w:sz w:val="20"/>
              </w:rPr>
              <w:t>lei</w:t>
            </w:r>
            <w:proofErr w:type="spellEnd"/>
            <w:r w:rsidRPr="00481CE1">
              <w:rPr>
                <w:sz w:val="20"/>
              </w:rPr>
              <w:t xml:space="preserve"> in </w:t>
            </w:r>
            <w:proofErr w:type="spellStart"/>
            <w:r w:rsidRPr="00481CE1">
              <w:rPr>
                <w:sz w:val="20"/>
              </w:rPr>
              <w:t>questo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ospedale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devono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poter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essere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condivisi</w:t>
            </w:r>
            <w:proofErr w:type="spellEnd"/>
            <w:r w:rsidRPr="00481CE1">
              <w:rPr>
                <w:sz w:val="20"/>
              </w:rPr>
              <w:t xml:space="preserve"> con </w:t>
            </w:r>
            <w:proofErr w:type="spellStart"/>
            <w:r w:rsidRPr="00481CE1">
              <w:rPr>
                <w:sz w:val="20"/>
              </w:rPr>
              <w:t>gli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operatori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sanitari</w:t>
            </w:r>
            <w:proofErr w:type="spellEnd"/>
            <w:r w:rsidRPr="00481CE1">
              <w:rPr>
                <w:sz w:val="20"/>
              </w:rPr>
              <w:t xml:space="preserve"> di </w:t>
            </w:r>
            <w:proofErr w:type="spellStart"/>
            <w:r w:rsidRPr="00481CE1">
              <w:rPr>
                <w:sz w:val="20"/>
              </w:rPr>
              <w:t>altri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ospedali</w:t>
            </w:r>
            <w:proofErr w:type="spellEnd"/>
            <w:r w:rsidRPr="00481CE1">
              <w:rPr>
                <w:sz w:val="20"/>
              </w:rPr>
              <w:t xml:space="preserve">, </w:t>
            </w:r>
            <w:proofErr w:type="spellStart"/>
            <w:r w:rsidRPr="00481CE1">
              <w:rPr>
                <w:sz w:val="20"/>
              </w:rPr>
              <w:t>alcuni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dei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quali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possono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essere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situati</w:t>
            </w:r>
            <w:proofErr w:type="spellEnd"/>
            <w:r w:rsidRPr="00481CE1">
              <w:rPr>
                <w:sz w:val="20"/>
              </w:rPr>
              <w:t xml:space="preserve"> in </w:t>
            </w:r>
            <w:proofErr w:type="spellStart"/>
            <w:r w:rsidRPr="00481CE1">
              <w:rPr>
                <w:sz w:val="20"/>
              </w:rPr>
              <w:t>altri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paesi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europei</w:t>
            </w:r>
            <w:proofErr w:type="spellEnd"/>
            <w:r w:rsidRPr="00481CE1">
              <w:rPr>
                <w:sz w:val="20"/>
              </w:rPr>
              <w:t xml:space="preserve">. I </w:t>
            </w:r>
            <w:proofErr w:type="spellStart"/>
            <w:r w:rsidRPr="00481CE1">
              <w:rPr>
                <w:sz w:val="20"/>
              </w:rPr>
              <w:t>dati</w:t>
            </w:r>
            <w:proofErr w:type="spellEnd"/>
            <w:r w:rsidRPr="00481CE1">
              <w:rPr>
                <w:sz w:val="20"/>
              </w:rPr>
              <w:t xml:space="preserve"> non </w:t>
            </w:r>
            <w:proofErr w:type="spellStart"/>
            <w:r w:rsidRPr="00481CE1">
              <w:rPr>
                <w:sz w:val="20"/>
              </w:rPr>
              <w:t>includono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il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vostro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nome</w:t>
            </w:r>
            <w:proofErr w:type="spellEnd"/>
            <w:r w:rsidRPr="00481CE1">
              <w:rPr>
                <w:sz w:val="20"/>
              </w:rPr>
              <w:t xml:space="preserve"> o </w:t>
            </w:r>
            <w:proofErr w:type="spellStart"/>
            <w:r w:rsidRPr="00481CE1">
              <w:rPr>
                <w:sz w:val="20"/>
              </w:rPr>
              <w:t>indirizzo</w:t>
            </w:r>
            <w:proofErr w:type="spellEnd"/>
            <w:r w:rsidRPr="00481CE1">
              <w:rPr>
                <w:sz w:val="20"/>
              </w:rPr>
              <w:t xml:space="preserve">, </w:t>
            </w:r>
            <w:proofErr w:type="spellStart"/>
            <w:r w:rsidRPr="00481CE1">
              <w:rPr>
                <w:sz w:val="20"/>
              </w:rPr>
              <w:t>ma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comprendono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invece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immagini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mediche</w:t>
            </w:r>
            <w:proofErr w:type="spellEnd"/>
            <w:r w:rsidRPr="00481CE1">
              <w:rPr>
                <w:sz w:val="20"/>
              </w:rPr>
              <w:t xml:space="preserve">, </w:t>
            </w:r>
            <w:proofErr w:type="spellStart"/>
            <w:r w:rsidRPr="00481CE1">
              <w:rPr>
                <w:sz w:val="20"/>
              </w:rPr>
              <w:t>rapporti</w:t>
            </w:r>
            <w:proofErr w:type="spellEnd"/>
            <w:r w:rsidRPr="00481CE1">
              <w:rPr>
                <w:sz w:val="20"/>
              </w:rPr>
              <w:t xml:space="preserve"> di laboratorio, </w:t>
            </w:r>
            <w:proofErr w:type="spellStart"/>
            <w:r w:rsidRPr="00481CE1">
              <w:rPr>
                <w:sz w:val="20"/>
              </w:rPr>
              <w:t>nonché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dati</w:t>
            </w:r>
            <w:proofErr w:type="spellEnd"/>
            <w:r w:rsidRPr="00481CE1">
              <w:rPr>
                <w:sz w:val="20"/>
              </w:rPr>
              <w:t xml:space="preserve"> di </w:t>
            </w:r>
            <w:proofErr w:type="spellStart"/>
            <w:r w:rsidRPr="00481CE1">
              <w:rPr>
                <w:sz w:val="20"/>
              </w:rPr>
              <w:t>campione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biologico</w:t>
            </w:r>
            <w:proofErr w:type="spellEnd"/>
            <w:r w:rsidRPr="00481CE1">
              <w:rPr>
                <w:sz w:val="20"/>
              </w:rPr>
              <w:t xml:space="preserve">. </w:t>
            </w:r>
            <w:proofErr w:type="spellStart"/>
            <w:r w:rsidRPr="00481CE1">
              <w:rPr>
                <w:sz w:val="20"/>
              </w:rPr>
              <w:t>Potrebbero</w:t>
            </w:r>
            <w:proofErr w:type="spellEnd"/>
            <w:r w:rsidRPr="00481CE1">
              <w:rPr>
                <w:sz w:val="20"/>
              </w:rPr>
              <w:t xml:space="preserve"> anche </w:t>
            </w:r>
            <w:proofErr w:type="spellStart"/>
            <w:r w:rsidRPr="00481CE1">
              <w:rPr>
                <w:sz w:val="20"/>
              </w:rPr>
              <w:t>essere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incluse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lettere</w:t>
            </w:r>
            <w:proofErr w:type="spellEnd"/>
            <w:r w:rsidRPr="00481CE1">
              <w:rPr>
                <w:sz w:val="20"/>
              </w:rPr>
              <w:t xml:space="preserve"> e </w:t>
            </w:r>
            <w:proofErr w:type="spellStart"/>
            <w:r w:rsidRPr="00481CE1">
              <w:rPr>
                <w:sz w:val="20"/>
              </w:rPr>
              <w:t>rapporti</w:t>
            </w:r>
            <w:proofErr w:type="spellEnd"/>
            <w:r w:rsidRPr="00481CE1">
              <w:rPr>
                <w:sz w:val="20"/>
              </w:rPr>
              <w:t xml:space="preserve"> di </w:t>
            </w:r>
            <w:proofErr w:type="spellStart"/>
            <w:r w:rsidRPr="00481CE1">
              <w:rPr>
                <w:sz w:val="20"/>
              </w:rPr>
              <w:t>altri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medici</w:t>
            </w:r>
            <w:proofErr w:type="spellEnd"/>
            <w:r w:rsidRPr="00481CE1">
              <w:rPr>
                <w:sz w:val="20"/>
              </w:rPr>
              <w:t xml:space="preserve"> che lo </w:t>
            </w:r>
            <w:proofErr w:type="spellStart"/>
            <w:r w:rsidRPr="00481CE1">
              <w:rPr>
                <w:sz w:val="20"/>
              </w:rPr>
              <w:t>curavano</w:t>
            </w:r>
            <w:proofErr w:type="spellEnd"/>
            <w:r w:rsidRPr="00481CE1">
              <w:rPr>
                <w:sz w:val="20"/>
              </w:rPr>
              <w:t xml:space="preserve"> in </w:t>
            </w:r>
            <w:proofErr w:type="spellStart"/>
            <w:r w:rsidRPr="00481CE1">
              <w:rPr>
                <w:sz w:val="20"/>
              </w:rPr>
              <w:t>passato</w:t>
            </w:r>
            <w:proofErr w:type="spellEnd"/>
            <w:r w:rsidRPr="00481CE1">
              <w:rPr>
                <w:sz w:val="20"/>
              </w:rPr>
              <w:t xml:space="preserve">. </w:t>
            </w:r>
          </w:p>
          <w:p w:rsidR="005F438B" w:rsidRDefault="00481CE1">
            <w:pPr>
              <w:pStyle w:val="TableParagraph"/>
              <w:spacing w:before="58"/>
              <w:ind w:left="288" w:right="101"/>
              <w:jc w:val="both"/>
              <w:rPr>
                <w:sz w:val="20"/>
              </w:rPr>
            </w:pPr>
            <w:r w:rsidRPr="00481CE1">
              <w:rPr>
                <w:sz w:val="20"/>
              </w:rPr>
              <w:t xml:space="preserve">In </w:t>
            </w:r>
            <w:proofErr w:type="spellStart"/>
            <w:r w:rsidRPr="00481CE1">
              <w:rPr>
                <w:sz w:val="20"/>
              </w:rPr>
              <w:t>ogni</w:t>
            </w:r>
            <w:proofErr w:type="spellEnd"/>
            <w:r w:rsidRPr="00481CE1">
              <w:rPr>
                <w:sz w:val="20"/>
              </w:rPr>
              <w:t xml:space="preserve"> caso, </w:t>
            </w:r>
            <w:proofErr w:type="spellStart"/>
            <w:r w:rsidRPr="00481CE1">
              <w:rPr>
                <w:sz w:val="20"/>
              </w:rPr>
              <w:t>il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trattamento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continuerà</w:t>
            </w:r>
            <w:proofErr w:type="spellEnd"/>
            <w:r w:rsidRPr="00481CE1">
              <w:rPr>
                <w:sz w:val="20"/>
              </w:rPr>
              <w:t xml:space="preserve"> ad </w:t>
            </w:r>
            <w:proofErr w:type="spellStart"/>
            <w:r w:rsidRPr="00481CE1">
              <w:rPr>
                <w:sz w:val="20"/>
              </w:rPr>
              <w:t>essere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effettuato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dagli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operatori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sanitari</w:t>
            </w:r>
            <w:proofErr w:type="spellEnd"/>
            <w:r w:rsidRPr="00481CE1">
              <w:rPr>
                <w:sz w:val="20"/>
              </w:rPr>
              <w:t xml:space="preserve"> che </w:t>
            </w:r>
            <w:proofErr w:type="spellStart"/>
            <w:r w:rsidRPr="00481CE1">
              <w:rPr>
                <w:sz w:val="20"/>
              </w:rPr>
              <w:t>l'hanno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già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trattata</w:t>
            </w:r>
            <w:proofErr w:type="spellEnd"/>
            <w:r w:rsidRPr="00481CE1">
              <w:rPr>
                <w:sz w:val="20"/>
              </w:rPr>
              <w:t xml:space="preserve"> e i </w:t>
            </w:r>
            <w:proofErr w:type="spellStart"/>
            <w:r w:rsidRPr="00481CE1">
              <w:rPr>
                <w:sz w:val="20"/>
              </w:rPr>
              <w:t>suoi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dati</w:t>
            </w:r>
            <w:proofErr w:type="spellEnd"/>
            <w:r w:rsidRPr="00481CE1">
              <w:rPr>
                <w:sz w:val="20"/>
              </w:rPr>
              <w:t xml:space="preserve"> non </w:t>
            </w:r>
            <w:proofErr w:type="spellStart"/>
            <w:r w:rsidRPr="00481CE1">
              <w:rPr>
                <w:sz w:val="20"/>
              </w:rPr>
              <w:t>saranno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condivisi</w:t>
            </w:r>
            <w:proofErr w:type="spellEnd"/>
            <w:r w:rsidRPr="00481CE1">
              <w:rPr>
                <w:sz w:val="20"/>
              </w:rPr>
              <w:t xml:space="preserve"> con </w:t>
            </w:r>
            <w:proofErr w:type="spellStart"/>
            <w:r w:rsidRPr="00481CE1">
              <w:rPr>
                <w:sz w:val="20"/>
              </w:rPr>
              <w:t>terzi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senza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il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suo</w:t>
            </w:r>
            <w:proofErr w:type="spellEnd"/>
            <w:r w:rsidRPr="00481CE1">
              <w:rPr>
                <w:sz w:val="20"/>
              </w:rPr>
              <w:t xml:space="preserve"> consenso. Se </w:t>
            </w:r>
            <w:proofErr w:type="spellStart"/>
            <w:r w:rsidRPr="00481CE1">
              <w:rPr>
                <w:sz w:val="20"/>
              </w:rPr>
              <w:t>decidete</w:t>
            </w:r>
            <w:proofErr w:type="spellEnd"/>
            <w:r w:rsidRPr="00481CE1">
              <w:rPr>
                <w:sz w:val="20"/>
              </w:rPr>
              <w:t xml:space="preserve"> di non </w:t>
            </w:r>
            <w:proofErr w:type="spellStart"/>
            <w:r w:rsidRPr="00481CE1">
              <w:rPr>
                <w:sz w:val="20"/>
              </w:rPr>
              <w:t>condividere</w:t>
            </w:r>
            <w:proofErr w:type="spellEnd"/>
            <w:r w:rsidRPr="00481CE1">
              <w:rPr>
                <w:sz w:val="20"/>
              </w:rPr>
              <w:t xml:space="preserve"> i </w:t>
            </w:r>
            <w:proofErr w:type="spellStart"/>
            <w:r w:rsidRPr="00481CE1">
              <w:rPr>
                <w:sz w:val="20"/>
              </w:rPr>
              <w:t>vostri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dati</w:t>
            </w:r>
            <w:proofErr w:type="spellEnd"/>
            <w:r w:rsidRPr="00481CE1">
              <w:rPr>
                <w:sz w:val="20"/>
              </w:rPr>
              <w:t xml:space="preserve">, i </w:t>
            </w:r>
            <w:proofErr w:type="spellStart"/>
            <w:r w:rsidRPr="00481CE1">
              <w:rPr>
                <w:sz w:val="20"/>
              </w:rPr>
              <w:t>vostri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medici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continueranno</w:t>
            </w:r>
            <w:proofErr w:type="spellEnd"/>
            <w:r w:rsidRPr="00481CE1">
              <w:rPr>
                <w:sz w:val="20"/>
              </w:rPr>
              <w:t xml:space="preserve"> a </w:t>
            </w:r>
            <w:proofErr w:type="spellStart"/>
            <w:r w:rsidRPr="00481CE1">
              <w:rPr>
                <w:sz w:val="20"/>
              </w:rPr>
              <w:t>trattarla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nel</w:t>
            </w:r>
            <w:proofErr w:type="spellEnd"/>
            <w:r w:rsidRPr="00481CE1">
              <w:rPr>
                <w:sz w:val="20"/>
              </w:rPr>
              <w:t xml:space="preserve"> modo </w:t>
            </w:r>
            <w:proofErr w:type="spellStart"/>
            <w:r w:rsidRPr="00481CE1">
              <w:rPr>
                <w:sz w:val="20"/>
              </w:rPr>
              <w:t>migliore</w:t>
            </w:r>
            <w:proofErr w:type="spellEnd"/>
            <w:r w:rsidRPr="00481CE1">
              <w:rPr>
                <w:sz w:val="20"/>
              </w:rPr>
              <w:t xml:space="preserve"> </w:t>
            </w:r>
            <w:proofErr w:type="spellStart"/>
            <w:r w:rsidRPr="00481CE1">
              <w:rPr>
                <w:sz w:val="20"/>
              </w:rPr>
              <w:t>possibile</w:t>
            </w:r>
            <w:proofErr w:type="spellEnd"/>
            <w:r w:rsidRPr="00481CE1">
              <w:rPr>
                <w:sz w:val="20"/>
              </w:rPr>
              <w:t>.</w:t>
            </w:r>
          </w:p>
          <w:p w:rsidR="005F438B" w:rsidRDefault="00716677" w:rsidP="00716677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59"/>
              <w:ind w:right="103"/>
              <w:jc w:val="both"/>
              <w:rPr>
                <w:sz w:val="20"/>
              </w:rPr>
            </w:pPr>
            <w:proofErr w:type="spellStart"/>
            <w:r w:rsidRPr="00716677">
              <w:rPr>
                <w:b/>
                <w:sz w:val="20"/>
              </w:rPr>
              <w:t>Quanto</w:t>
            </w:r>
            <w:proofErr w:type="spellEnd"/>
            <w:r w:rsidRPr="00716677">
              <w:rPr>
                <w:b/>
                <w:sz w:val="20"/>
              </w:rPr>
              <w:t xml:space="preserve"> dura: </w:t>
            </w:r>
            <w:r w:rsidRPr="00716677">
              <w:rPr>
                <w:sz w:val="20"/>
              </w:rPr>
              <w:t xml:space="preserve">Finché non </w:t>
            </w:r>
            <w:proofErr w:type="spellStart"/>
            <w:r w:rsidRPr="00716677">
              <w:rPr>
                <w:sz w:val="20"/>
              </w:rPr>
              <w:t>cambierà</w:t>
            </w:r>
            <w:proofErr w:type="spellEnd"/>
            <w:r w:rsidRPr="00716677">
              <w:rPr>
                <w:sz w:val="20"/>
              </w:rPr>
              <w:t xml:space="preserve"> idea e </w:t>
            </w:r>
            <w:proofErr w:type="spellStart"/>
            <w:r w:rsidRPr="00716677">
              <w:rPr>
                <w:sz w:val="20"/>
              </w:rPr>
              <w:t>deciderà</w:t>
            </w:r>
            <w:proofErr w:type="spellEnd"/>
            <w:r w:rsidRPr="00716677">
              <w:rPr>
                <w:sz w:val="20"/>
              </w:rPr>
              <w:t xml:space="preserve"> di revocare </w:t>
            </w: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suo</w:t>
            </w:r>
            <w:proofErr w:type="spellEnd"/>
            <w:r w:rsidRPr="00716677">
              <w:rPr>
                <w:sz w:val="20"/>
              </w:rPr>
              <w:t xml:space="preserve"> consenso. </w:t>
            </w: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medico</w:t>
            </w:r>
            <w:proofErr w:type="spellEnd"/>
            <w:r w:rsidRPr="00716677">
              <w:rPr>
                <w:sz w:val="20"/>
              </w:rPr>
              <w:t xml:space="preserve"> le </w:t>
            </w:r>
            <w:proofErr w:type="spellStart"/>
            <w:r w:rsidRPr="00716677">
              <w:rPr>
                <w:sz w:val="20"/>
              </w:rPr>
              <w:t>spiegherà</w:t>
            </w:r>
            <w:proofErr w:type="spellEnd"/>
            <w:r w:rsidRPr="00716677">
              <w:rPr>
                <w:sz w:val="20"/>
              </w:rPr>
              <w:t xml:space="preserve"> come eliminare i </w:t>
            </w:r>
            <w:proofErr w:type="spellStart"/>
            <w:r w:rsidRPr="00716677">
              <w:rPr>
                <w:sz w:val="20"/>
              </w:rPr>
              <w:t>dati</w:t>
            </w:r>
            <w:proofErr w:type="spellEnd"/>
            <w:r w:rsidRPr="00716677">
              <w:rPr>
                <w:sz w:val="20"/>
              </w:rPr>
              <w:t xml:space="preserve"> dalle </w:t>
            </w:r>
            <w:proofErr w:type="spellStart"/>
            <w:r w:rsidRPr="00716677">
              <w:rPr>
                <w:sz w:val="20"/>
              </w:rPr>
              <w:t>registrazioni</w:t>
            </w:r>
            <w:proofErr w:type="spellEnd"/>
            <w:r w:rsidRPr="00716677">
              <w:rPr>
                <w:sz w:val="20"/>
              </w:rPr>
              <w:t xml:space="preserve">, se lo </w:t>
            </w:r>
            <w:proofErr w:type="spellStart"/>
            <w:r w:rsidRPr="00716677">
              <w:rPr>
                <w:sz w:val="20"/>
              </w:rPr>
              <w:t>desidera</w:t>
            </w:r>
            <w:proofErr w:type="spellEnd"/>
            <w:r w:rsidRPr="00716677">
              <w:rPr>
                <w:sz w:val="20"/>
              </w:rPr>
              <w:t xml:space="preserve">. </w:t>
            </w:r>
            <w:proofErr w:type="spellStart"/>
            <w:r w:rsidRPr="00716677">
              <w:rPr>
                <w:sz w:val="20"/>
              </w:rPr>
              <w:t>Potrebbe</w:t>
            </w:r>
            <w:proofErr w:type="spellEnd"/>
            <w:r w:rsidRPr="00716677">
              <w:rPr>
                <w:sz w:val="20"/>
              </w:rPr>
              <w:t xml:space="preserve"> non </w:t>
            </w:r>
            <w:proofErr w:type="spellStart"/>
            <w:r w:rsidRPr="00716677">
              <w:rPr>
                <w:sz w:val="20"/>
              </w:rPr>
              <w:t>essere</w:t>
            </w:r>
            <w:proofErr w:type="spellEnd"/>
            <w:r w:rsidRPr="00716677">
              <w:rPr>
                <w:sz w:val="20"/>
              </w:rPr>
              <w:t xml:space="preserve"> in grado di </w:t>
            </w:r>
            <w:proofErr w:type="spellStart"/>
            <w:r w:rsidRPr="00716677">
              <w:rPr>
                <w:sz w:val="20"/>
              </w:rPr>
              <w:t>cancellare</w:t>
            </w:r>
            <w:proofErr w:type="spellEnd"/>
            <w:r w:rsidRPr="00716677">
              <w:rPr>
                <w:sz w:val="20"/>
              </w:rPr>
              <w:t xml:space="preserve"> le </w:t>
            </w:r>
            <w:proofErr w:type="spellStart"/>
            <w:r w:rsidRPr="00716677">
              <w:rPr>
                <w:sz w:val="20"/>
              </w:rPr>
              <w:t>informazioni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già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utilizzate</w:t>
            </w:r>
            <w:proofErr w:type="spellEnd"/>
            <w:r w:rsidRPr="00716677">
              <w:rPr>
                <w:sz w:val="20"/>
              </w:rPr>
              <w:t xml:space="preserve"> per </w:t>
            </w: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trattamento</w:t>
            </w:r>
            <w:proofErr w:type="spellEnd"/>
            <w:r w:rsidRPr="00716677">
              <w:rPr>
                <w:sz w:val="20"/>
              </w:rPr>
              <w:t>.</w:t>
            </w:r>
          </w:p>
        </w:tc>
      </w:tr>
      <w:tr w:rsidR="005F438B">
        <w:trPr>
          <w:trHeight w:val="249"/>
        </w:trPr>
        <w:tc>
          <w:tcPr>
            <w:tcW w:w="10610" w:type="dxa"/>
            <w:gridSpan w:val="2"/>
            <w:tcBorders>
              <w:bottom w:val="nil"/>
            </w:tcBorders>
            <w:shd w:val="clear" w:color="auto" w:fill="D9D9D9"/>
          </w:tcPr>
          <w:p w:rsidR="005F438B" w:rsidRPr="00716677" w:rsidRDefault="00716677">
            <w:pPr>
              <w:pStyle w:val="TableParagraph"/>
              <w:spacing w:before="19" w:line="210" w:lineRule="exact"/>
              <w:ind w:left="2726" w:right="2718"/>
              <w:jc w:val="center"/>
              <w:rPr>
                <w:b/>
                <w:sz w:val="16"/>
              </w:rPr>
            </w:pPr>
            <w:r w:rsidRPr="00716677">
              <w:rPr>
                <w:b/>
                <w:sz w:val="16"/>
              </w:rPr>
              <w:t>INCLUSIONE NEI REGISTRI E NEI PROGETTI DI RICERCA</w:t>
            </w:r>
          </w:p>
        </w:tc>
      </w:tr>
      <w:tr w:rsidR="005F438B" w:rsidRPr="00716677">
        <w:trPr>
          <w:trHeight w:val="3239"/>
        </w:trPr>
        <w:tc>
          <w:tcPr>
            <w:tcW w:w="10610" w:type="dxa"/>
            <w:gridSpan w:val="2"/>
            <w:tcBorders>
              <w:top w:val="nil"/>
            </w:tcBorders>
          </w:tcPr>
          <w:p w:rsidR="00716677" w:rsidRPr="00716677" w:rsidRDefault="00716677">
            <w:pPr>
              <w:pStyle w:val="TableParagraph"/>
              <w:spacing w:before="60"/>
              <w:ind w:right="105"/>
              <w:jc w:val="both"/>
              <w:rPr>
                <w:b/>
                <w:sz w:val="20"/>
                <w:lang w:val="fr-BE"/>
              </w:rPr>
            </w:pPr>
            <w:proofErr w:type="spellStart"/>
            <w:r w:rsidRPr="00716677">
              <w:rPr>
                <w:b/>
                <w:sz w:val="20"/>
                <w:lang w:val="fr-BE"/>
              </w:rPr>
              <w:t>Inclusione</w:t>
            </w:r>
            <w:proofErr w:type="spellEnd"/>
            <w:r w:rsidRPr="00716677">
              <w:rPr>
                <w:b/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b/>
                <w:sz w:val="20"/>
                <w:lang w:val="fr-BE"/>
              </w:rPr>
              <w:t>nelle</w:t>
            </w:r>
            <w:proofErr w:type="spellEnd"/>
            <w:r w:rsidRPr="00716677">
              <w:rPr>
                <w:b/>
                <w:sz w:val="20"/>
                <w:lang w:val="fr-BE"/>
              </w:rPr>
              <w:t xml:space="preserve"> banche </w:t>
            </w:r>
            <w:proofErr w:type="spellStart"/>
            <w:r w:rsidRPr="00716677">
              <w:rPr>
                <w:b/>
                <w:sz w:val="20"/>
                <w:lang w:val="fr-BE"/>
              </w:rPr>
              <w:t>dati</w:t>
            </w:r>
            <w:proofErr w:type="spellEnd"/>
            <w:r w:rsidRPr="00716677">
              <w:rPr>
                <w:b/>
                <w:sz w:val="20"/>
                <w:lang w:val="fr-BE"/>
              </w:rPr>
              <w:t>/</w:t>
            </w:r>
            <w:proofErr w:type="spellStart"/>
            <w:r w:rsidRPr="00716677">
              <w:rPr>
                <w:b/>
                <w:sz w:val="20"/>
                <w:lang w:val="fr-BE"/>
              </w:rPr>
              <w:t>registri</w:t>
            </w:r>
            <w:proofErr w:type="spellEnd"/>
            <w:r w:rsidRPr="00716677">
              <w:rPr>
                <w:b/>
                <w:sz w:val="20"/>
                <w:lang w:val="fr-BE"/>
              </w:rPr>
              <w:t xml:space="preserve"> delle </w:t>
            </w:r>
            <w:proofErr w:type="spellStart"/>
            <w:r w:rsidRPr="00716677">
              <w:rPr>
                <w:b/>
                <w:sz w:val="20"/>
                <w:lang w:val="fr-BE"/>
              </w:rPr>
              <w:t>malattie</w:t>
            </w:r>
            <w:proofErr w:type="spellEnd"/>
            <w:r w:rsidRPr="00716677">
              <w:rPr>
                <w:b/>
                <w:sz w:val="20"/>
                <w:lang w:val="fr-BE"/>
              </w:rPr>
              <w:t xml:space="preserve"> rare:</w:t>
            </w:r>
          </w:p>
          <w:p w:rsidR="00716677" w:rsidRDefault="00716677" w:rsidP="00716677">
            <w:pPr>
              <w:pStyle w:val="TableParagraph"/>
              <w:spacing w:before="60"/>
              <w:ind w:right="105"/>
              <w:jc w:val="both"/>
              <w:rPr>
                <w:sz w:val="20"/>
              </w:rPr>
            </w:pPr>
            <w:r w:rsidRPr="00716677">
              <w:rPr>
                <w:sz w:val="20"/>
                <w:lang w:val="fr-BE"/>
              </w:rPr>
              <w:t xml:space="preserve">Per </w:t>
            </w:r>
            <w:proofErr w:type="spellStart"/>
            <w:r w:rsidRPr="00716677">
              <w:rPr>
                <w:sz w:val="20"/>
                <w:lang w:val="fr-BE"/>
              </w:rPr>
              <w:t>migliorare</w:t>
            </w:r>
            <w:proofErr w:type="spellEnd"/>
            <w:r w:rsidRPr="00716677">
              <w:rPr>
                <w:sz w:val="20"/>
                <w:lang w:val="fr-BE"/>
              </w:rPr>
              <w:t xml:space="preserve"> le </w:t>
            </w:r>
            <w:proofErr w:type="spellStart"/>
            <w:r w:rsidRPr="00716677">
              <w:rPr>
                <w:sz w:val="20"/>
                <w:lang w:val="fr-BE"/>
              </w:rPr>
              <w:t>conoscenze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sulle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malattie</w:t>
            </w:r>
            <w:proofErr w:type="spellEnd"/>
            <w:r w:rsidRPr="00716677">
              <w:rPr>
                <w:sz w:val="20"/>
                <w:lang w:val="fr-BE"/>
              </w:rPr>
              <w:t xml:space="preserve"> rare, i </w:t>
            </w:r>
            <w:proofErr w:type="spellStart"/>
            <w:r w:rsidRPr="00716677">
              <w:rPr>
                <w:sz w:val="20"/>
                <w:lang w:val="fr-BE"/>
              </w:rPr>
              <w:t>rer</w:t>
            </w:r>
            <w:proofErr w:type="spellEnd"/>
            <w:r w:rsidRPr="00716677">
              <w:rPr>
                <w:sz w:val="20"/>
                <w:lang w:val="fr-BE"/>
              </w:rPr>
              <w:t xml:space="preserve"> si </w:t>
            </w:r>
            <w:proofErr w:type="spellStart"/>
            <w:r w:rsidRPr="00716677">
              <w:rPr>
                <w:sz w:val="20"/>
                <w:lang w:val="fr-BE"/>
              </w:rPr>
              <w:t>basano</w:t>
            </w:r>
            <w:proofErr w:type="spellEnd"/>
            <w:r w:rsidRPr="00716677">
              <w:rPr>
                <w:sz w:val="20"/>
                <w:lang w:val="fr-BE"/>
              </w:rPr>
              <w:t xml:space="preserve"> in </w:t>
            </w:r>
            <w:proofErr w:type="spellStart"/>
            <w:r w:rsidRPr="00716677">
              <w:rPr>
                <w:sz w:val="20"/>
                <w:lang w:val="fr-BE"/>
              </w:rPr>
              <w:t>larga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misura</w:t>
            </w:r>
            <w:proofErr w:type="spellEnd"/>
            <w:r w:rsidRPr="00716677">
              <w:rPr>
                <w:sz w:val="20"/>
                <w:lang w:val="fr-BE"/>
              </w:rPr>
              <w:t xml:space="preserve"> su </w:t>
            </w:r>
            <w:proofErr w:type="spellStart"/>
            <w:r w:rsidRPr="00716677">
              <w:rPr>
                <w:sz w:val="20"/>
                <w:lang w:val="fr-BE"/>
              </w:rPr>
              <w:t>basi</w:t>
            </w:r>
            <w:proofErr w:type="spellEnd"/>
            <w:r w:rsidRPr="00716677">
              <w:rPr>
                <w:sz w:val="20"/>
                <w:lang w:val="fr-BE"/>
              </w:rPr>
              <w:t xml:space="preserve"> di </w:t>
            </w:r>
            <w:proofErr w:type="spellStart"/>
            <w:r w:rsidRPr="00716677">
              <w:rPr>
                <w:sz w:val="20"/>
                <w:lang w:val="fr-BE"/>
              </w:rPr>
              <w:t>dati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informatiche</w:t>
            </w:r>
            <w:proofErr w:type="spellEnd"/>
            <w:r w:rsidRPr="00716677">
              <w:rPr>
                <w:sz w:val="20"/>
                <w:lang w:val="fr-BE"/>
              </w:rPr>
              <w:t xml:space="preserve"> per la </w:t>
            </w:r>
            <w:proofErr w:type="spellStart"/>
            <w:r w:rsidRPr="00716677">
              <w:rPr>
                <w:sz w:val="20"/>
                <w:lang w:val="fr-BE"/>
              </w:rPr>
              <w:t>ricerca</w:t>
            </w:r>
            <w:proofErr w:type="spellEnd"/>
            <w:r w:rsidRPr="00716677">
              <w:rPr>
                <w:sz w:val="20"/>
                <w:lang w:val="fr-BE"/>
              </w:rPr>
              <w:t xml:space="preserve"> e </w:t>
            </w:r>
            <w:proofErr w:type="spellStart"/>
            <w:r w:rsidRPr="00716677">
              <w:rPr>
                <w:sz w:val="20"/>
                <w:lang w:val="fr-BE"/>
              </w:rPr>
              <w:t>lo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sviluppo</w:t>
            </w:r>
            <w:proofErr w:type="spellEnd"/>
            <w:r w:rsidRPr="00716677">
              <w:rPr>
                <w:sz w:val="20"/>
                <w:lang w:val="fr-BE"/>
              </w:rPr>
              <w:t xml:space="preserve"> delle </w:t>
            </w:r>
            <w:proofErr w:type="spellStart"/>
            <w:r w:rsidRPr="00716677">
              <w:rPr>
                <w:sz w:val="20"/>
                <w:lang w:val="fr-BE"/>
              </w:rPr>
              <w:t>conoscenze</w:t>
            </w:r>
            <w:proofErr w:type="spellEnd"/>
            <w:r w:rsidRPr="00716677">
              <w:rPr>
                <w:sz w:val="20"/>
                <w:lang w:val="fr-BE"/>
              </w:rPr>
              <w:t xml:space="preserve">. </w:t>
            </w:r>
            <w:r w:rsidRPr="00716677">
              <w:rPr>
                <w:sz w:val="20"/>
              </w:rPr>
              <w:t xml:space="preserve">I </w:t>
            </w:r>
            <w:proofErr w:type="spellStart"/>
            <w:r w:rsidRPr="00716677">
              <w:rPr>
                <w:sz w:val="20"/>
              </w:rPr>
              <w:t>database</w:t>
            </w:r>
            <w:proofErr w:type="spellEnd"/>
            <w:r w:rsidRPr="00716677">
              <w:rPr>
                <w:sz w:val="20"/>
              </w:rPr>
              <w:t xml:space="preserve">, </w:t>
            </w:r>
            <w:proofErr w:type="spellStart"/>
            <w:r w:rsidRPr="00716677">
              <w:rPr>
                <w:sz w:val="20"/>
              </w:rPr>
              <w:t>chiamati</w:t>
            </w:r>
            <w:proofErr w:type="spellEnd"/>
            <w:r w:rsidRPr="00716677">
              <w:rPr>
                <w:sz w:val="20"/>
              </w:rPr>
              <w:t xml:space="preserve"> anche record, </w:t>
            </w:r>
            <w:proofErr w:type="spellStart"/>
            <w:r w:rsidRPr="00716677">
              <w:rPr>
                <w:sz w:val="20"/>
              </w:rPr>
              <w:t>contengono</w:t>
            </w:r>
            <w:proofErr w:type="spellEnd"/>
            <w:r w:rsidRPr="00716677">
              <w:rPr>
                <w:sz w:val="20"/>
              </w:rPr>
              <w:t xml:space="preserve"> solo </w:t>
            </w:r>
            <w:proofErr w:type="spellStart"/>
            <w:r w:rsidRPr="00716677">
              <w:rPr>
                <w:sz w:val="20"/>
              </w:rPr>
              <w:t>informazioni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pseudonimizzate</w:t>
            </w:r>
            <w:proofErr w:type="spellEnd"/>
            <w:r w:rsidRPr="00716677">
              <w:rPr>
                <w:sz w:val="20"/>
              </w:rPr>
              <w:t xml:space="preserve">. </w:t>
            </w: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tuo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nome</w:t>
            </w:r>
            <w:proofErr w:type="spellEnd"/>
            <w:r w:rsidRPr="00716677">
              <w:rPr>
                <w:sz w:val="20"/>
              </w:rPr>
              <w:t xml:space="preserve"> e </w:t>
            </w:r>
            <w:proofErr w:type="spellStart"/>
            <w:r w:rsidRPr="00716677">
              <w:rPr>
                <w:sz w:val="20"/>
              </w:rPr>
              <w:t>indirizzo</w:t>
            </w:r>
            <w:proofErr w:type="spellEnd"/>
            <w:r w:rsidRPr="00716677">
              <w:rPr>
                <w:sz w:val="20"/>
              </w:rPr>
              <w:t xml:space="preserve"> NON </w:t>
            </w:r>
            <w:proofErr w:type="spellStart"/>
            <w:r w:rsidRPr="00716677">
              <w:rPr>
                <w:sz w:val="20"/>
              </w:rPr>
              <w:t>saranno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inclusi</w:t>
            </w:r>
            <w:proofErr w:type="spellEnd"/>
            <w:r w:rsidRPr="00716677">
              <w:rPr>
                <w:sz w:val="20"/>
              </w:rPr>
              <w:t xml:space="preserve">; </w:t>
            </w:r>
            <w:proofErr w:type="spellStart"/>
            <w:r w:rsidRPr="00716677">
              <w:rPr>
                <w:sz w:val="20"/>
              </w:rPr>
              <w:t>Saranno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incluse</w:t>
            </w:r>
            <w:proofErr w:type="spellEnd"/>
            <w:r w:rsidRPr="00716677">
              <w:rPr>
                <w:sz w:val="20"/>
              </w:rPr>
              <w:t xml:space="preserve"> solo le </w:t>
            </w:r>
            <w:proofErr w:type="spellStart"/>
            <w:r w:rsidRPr="00716677">
              <w:rPr>
                <w:sz w:val="20"/>
              </w:rPr>
              <w:t>infor</w:t>
            </w:r>
            <w:r>
              <w:rPr>
                <w:sz w:val="20"/>
              </w:rPr>
              <w:t>mazioni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malattia</w:t>
            </w:r>
            <w:proofErr w:type="spellEnd"/>
            <w:r>
              <w:rPr>
                <w:sz w:val="20"/>
              </w:rPr>
              <w:t xml:space="preserve">. </w:t>
            </w:r>
          </w:p>
          <w:p w:rsidR="00716677" w:rsidRDefault="00716677" w:rsidP="00716677">
            <w:pPr>
              <w:pStyle w:val="TableParagraph"/>
              <w:spacing w:before="60"/>
              <w:ind w:right="105"/>
              <w:jc w:val="both"/>
              <w:rPr>
                <w:sz w:val="20"/>
              </w:rPr>
            </w:pPr>
            <w:r w:rsidRPr="00716677">
              <w:rPr>
                <w:sz w:val="20"/>
              </w:rPr>
              <w:t xml:space="preserve">Per </w:t>
            </w:r>
            <w:proofErr w:type="spellStart"/>
            <w:r w:rsidRPr="00716677">
              <w:rPr>
                <w:sz w:val="20"/>
              </w:rPr>
              <w:t>aiutare</w:t>
            </w:r>
            <w:proofErr w:type="spellEnd"/>
            <w:r w:rsidRPr="00716677">
              <w:rPr>
                <w:sz w:val="20"/>
              </w:rPr>
              <w:t xml:space="preserve"> a </w:t>
            </w:r>
            <w:proofErr w:type="spellStart"/>
            <w:r w:rsidRPr="00716677">
              <w:rPr>
                <w:sz w:val="20"/>
              </w:rPr>
              <w:t>costruire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banche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dati</w:t>
            </w:r>
            <w:proofErr w:type="spellEnd"/>
            <w:r w:rsidRPr="00716677">
              <w:rPr>
                <w:sz w:val="20"/>
              </w:rPr>
              <w:t xml:space="preserve">, </w:t>
            </w:r>
            <w:proofErr w:type="spellStart"/>
            <w:r w:rsidRPr="00716677">
              <w:rPr>
                <w:sz w:val="20"/>
              </w:rPr>
              <w:t>puoi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dare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tuo</w:t>
            </w:r>
            <w:proofErr w:type="spellEnd"/>
            <w:r w:rsidRPr="00716677">
              <w:rPr>
                <w:sz w:val="20"/>
              </w:rPr>
              <w:t xml:space="preserve"> consenso a </w:t>
            </w:r>
            <w:proofErr w:type="spellStart"/>
            <w:r w:rsidRPr="00716677">
              <w:rPr>
                <w:sz w:val="20"/>
              </w:rPr>
              <w:t>includere</w:t>
            </w:r>
            <w:proofErr w:type="spellEnd"/>
            <w:r w:rsidRPr="00716677">
              <w:rPr>
                <w:sz w:val="20"/>
              </w:rPr>
              <w:t xml:space="preserve"> i </w:t>
            </w:r>
            <w:proofErr w:type="spellStart"/>
            <w:r w:rsidRPr="00716677">
              <w:rPr>
                <w:sz w:val="20"/>
              </w:rPr>
              <w:t>tuoi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dati</w:t>
            </w:r>
            <w:proofErr w:type="spellEnd"/>
            <w:r w:rsidRPr="00716677">
              <w:rPr>
                <w:sz w:val="20"/>
              </w:rPr>
              <w:t xml:space="preserve"> in </w:t>
            </w:r>
            <w:proofErr w:type="spellStart"/>
            <w:r w:rsidRPr="00716677">
              <w:rPr>
                <w:sz w:val="20"/>
              </w:rPr>
              <w:t>questo</w:t>
            </w:r>
            <w:proofErr w:type="spellEnd"/>
            <w:r w:rsidRPr="00716677">
              <w:rPr>
                <w:sz w:val="20"/>
              </w:rPr>
              <w:t xml:space="preserve"> tipo di </w:t>
            </w:r>
            <w:proofErr w:type="spellStart"/>
            <w:r w:rsidRPr="00716677">
              <w:rPr>
                <w:sz w:val="20"/>
              </w:rPr>
              <w:t>database</w:t>
            </w:r>
            <w:proofErr w:type="spellEnd"/>
            <w:r w:rsidRPr="00716677">
              <w:rPr>
                <w:sz w:val="20"/>
              </w:rPr>
              <w:t xml:space="preserve">. Se </w:t>
            </w:r>
            <w:proofErr w:type="spellStart"/>
            <w:r w:rsidRPr="00716677">
              <w:rPr>
                <w:sz w:val="20"/>
              </w:rPr>
              <w:t>decidete</w:t>
            </w:r>
            <w:proofErr w:type="spellEnd"/>
            <w:r w:rsidRPr="00716677">
              <w:rPr>
                <w:sz w:val="20"/>
              </w:rPr>
              <w:t xml:space="preserve"> di non </w:t>
            </w:r>
            <w:proofErr w:type="spellStart"/>
            <w:r w:rsidRPr="00716677">
              <w:rPr>
                <w:sz w:val="20"/>
              </w:rPr>
              <w:t>dare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vostro</w:t>
            </w:r>
            <w:proofErr w:type="spellEnd"/>
            <w:r w:rsidRPr="00716677">
              <w:rPr>
                <w:sz w:val="20"/>
              </w:rPr>
              <w:t xml:space="preserve"> consenso, </w:t>
            </w:r>
            <w:proofErr w:type="spellStart"/>
            <w:r w:rsidRPr="00716677">
              <w:rPr>
                <w:sz w:val="20"/>
              </w:rPr>
              <w:t>questo</w:t>
            </w:r>
            <w:proofErr w:type="spellEnd"/>
            <w:r w:rsidRPr="00716677">
              <w:rPr>
                <w:sz w:val="20"/>
              </w:rPr>
              <w:t xml:space="preserve"> non </w:t>
            </w:r>
            <w:proofErr w:type="spellStart"/>
            <w:r w:rsidRPr="00716677">
              <w:rPr>
                <w:sz w:val="20"/>
              </w:rPr>
              <w:t>influenzerà</w:t>
            </w:r>
            <w:proofErr w:type="spellEnd"/>
            <w:r w:rsidRPr="00716677">
              <w:rPr>
                <w:sz w:val="20"/>
              </w:rPr>
              <w:t xml:space="preserve"> in </w:t>
            </w:r>
            <w:proofErr w:type="spellStart"/>
            <w:r w:rsidRPr="00716677">
              <w:rPr>
                <w:sz w:val="20"/>
              </w:rPr>
              <w:t>alcun</w:t>
            </w:r>
            <w:proofErr w:type="spellEnd"/>
            <w:r w:rsidRPr="00716677">
              <w:rPr>
                <w:sz w:val="20"/>
              </w:rPr>
              <w:t xml:space="preserve"> modo </w:t>
            </w: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vostro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trattamento</w:t>
            </w:r>
            <w:proofErr w:type="spellEnd"/>
            <w:r w:rsidRPr="00716677">
              <w:rPr>
                <w:sz w:val="20"/>
              </w:rPr>
              <w:t xml:space="preserve">. </w:t>
            </w:r>
          </w:p>
          <w:p w:rsidR="00716677" w:rsidRPr="00716677" w:rsidRDefault="00716677">
            <w:pPr>
              <w:pStyle w:val="TableParagraph"/>
              <w:spacing w:before="58"/>
              <w:ind w:right="104"/>
              <w:jc w:val="both"/>
              <w:rPr>
                <w:b/>
                <w:sz w:val="20"/>
                <w:lang w:val="fr-BE"/>
              </w:rPr>
            </w:pPr>
            <w:proofErr w:type="spellStart"/>
            <w:r w:rsidRPr="00716677">
              <w:rPr>
                <w:b/>
                <w:sz w:val="20"/>
                <w:lang w:val="fr-BE"/>
              </w:rPr>
              <w:t>Partecipazione</w:t>
            </w:r>
            <w:proofErr w:type="spellEnd"/>
            <w:r w:rsidRPr="00716677">
              <w:rPr>
                <w:b/>
                <w:sz w:val="20"/>
                <w:lang w:val="fr-BE"/>
              </w:rPr>
              <w:t xml:space="preserve"> a </w:t>
            </w:r>
            <w:proofErr w:type="spellStart"/>
            <w:r w:rsidRPr="00716677">
              <w:rPr>
                <w:b/>
                <w:sz w:val="20"/>
                <w:lang w:val="fr-BE"/>
              </w:rPr>
              <w:t>progetti</w:t>
            </w:r>
            <w:proofErr w:type="spellEnd"/>
            <w:r w:rsidRPr="00716677">
              <w:rPr>
                <w:b/>
                <w:sz w:val="20"/>
                <w:lang w:val="fr-BE"/>
              </w:rPr>
              <w:t xml:space="preserve"> di </w:t>
            </w:r>
            <w:proofErr w:type="spellStart"/>
            <w:r w:rsidRPr="00716677">
              <w:rPr>
                <w:b/>
                <w:sz w:val="20"/>
                <w:lang w:val="fr-BE"/>
              </w:rPr>
              <w:t>ricerca</w:t>
            </w:r>
            <w:proofErr w:type="spellEnd"/>
            <w:r w:rsidRPr="00716677">
              <w:rPr>
                <w:b/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b/>
                <w:sz w:val="20"/>
                <w:lang w:val="fr-BE"/>
              </w:rPr>
              <w:t>sulle</w:t>
            </w:r>
            <w:proofErr w:type="spellEnd"/>
            <w:r w:rsidRPr="00716677">
              <w:rPr>
                <w:b/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b/>
                <w:sz w:val="20"/>
                <w:lang w:val="fr-BE"/>
              </w:rPr>
              <w:t>malattie</w:t>
            </w:r>
            <w:proofErr w:type="spellEnd"/>
            <w:r w:rsidRPr="00716677">
              <w:rPr>
                <w:b/>
                <w:sz w:val="20"/>
                <w:lang w:val="fr-BE"/>
              </w:rPr>
              <w:t xml:space="preserve"> rare: </w:t>
            </w:r>
          </w:p>
          <w:p w:rsidR="005F438B" w:rsidRPr="00716677" w:rsidRDefault="00716677">
            <w:pPr>
              <w:pStyle w:val="TableParagraph"/>
              <w:spacing w:before="58"/>
              <w:ind w:right="104"/>
              <w:jc w:val="both"/>
              <w:rPr>
                <w:sz w:val="20"/>
                <w:lang w:val="fr-BE"/>
              </w:rPr>
            </w:pPr>
            <w:proofErr w:type="spellStart"/>
            <w:r w:rsidRPr="00716677">
              <w:rPr>
                <w:sz w:val="20"/>
                <w:lang w:val="fr-BE"/>
              </w:rPr>
              <w:t>Puoi</w:t>
            </w:r>
            <w:proofErr w:type="spellEnd"/>
            <w:r w:rsidRPr="00716677">
              <w:rPr>
                <w:sz w:val="20"/>
                <w:lang w:val="fr-BE"/>
              </w:rPr>
              <w:t xml:space="preserve"> anche </w:t>
            </w:r>
            <w:proofErr w:type="spellStart"/>
            <w:r w:rsidRPr="00716677">
              <w:rPr>
                <w:sz w:val="20"/>
                <w:lang w:val="fr-BE"/>
              </w:rPr>
              <w:t>dirci</w:t>
            </w:r>
            <w:proofErr w:type="spellEnd"/>
            <w:r w:rsidRPr="00716677">
              <w:rPr>
                <w:sz w:val="20"/>
                <w:lang w:val="fr-BE"/>
              </w:rPr>
              <w:t xml:space="preserve"> se </w:t>
            </w:r>
            <w:proofErr w:type="spellStart"/>
            <w:r w:rsidRPr="00716677">
              <w:rPr>
                <w:sz w:val="20"/>
                <w:lang w:val="fr-BE"/>
              </w:rPr>
              <w:t>vuoi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che</w:t>
            </w:r>
            <w:proofErr w:type="spellEnd"/>
            <w:r w:rsidRPr="00716677">
              <w:rPr>
                <w:sz w:val="20"/>
                <w:lang w:val="fr-BE"/>
              </w:rPr>
              <w:t xml:space="preserve"> ti </w:t>
            </w:r>
            <w:proofErr w:type="spellStart"/>
            <w:r w:rsidRPr="00716677">
              <w:rPr>
                <w:sz w:val="20"/>
                <w:lang w:val="fr-BE"/>
              </w:rPr>
              <w:t>contattino</w:t>
            </w:r>
            <w:proofErr w:type="spellEnd"/>
            <w:r w:rsidRPr="00716677">
              <w:rPr>
                <w:sz w:val="20"/>
                <w:lang w:val="fr-BE"/>
              </w:rPr>
              <w:t xml:space="preserve"> per </w:t>
            </w:r>
            <w:proofErr w:type="spellStart"/>
            <w:r w:rsidRPr="00716677">
              <w:rPr>
                <w:sz w:val="20"/>
                <w:lang w:val="fr-BE"/>
              </w:rPr>
              <w:t>informarti</w:t>
            </w:r>
            <w:proofErr w:type="spellEnd"/>
            <w:r w:rsidRPr="00716677">
              <w:rPr>
                <w:sz w:val="20"/>
                <w:lang w:val="fr-BE"/>
              </w:rPr>
              <w:t xml:space="preserve"> sui </w:t>
            </w:r>
            <w:proofErr w:type="spellStart"/>
            <w:r w:rsidRPr="00716677">
              <w:rPr>
                <w:sz w:val="20"/>
                <w:lang w:val="fr-BE"/>
              </w:rPr>
              <w:t>progetti</w:t>
            </w:r>
            <w:proofErr w:type="spellEnd"/>
            <w:r w:rsidRPr="00716677">
              <w:rPr>
                <w:sz w:val="20"/>
                <w:lang w:val="fr-BE"/>
              </w:rPr>
              <w:t xml:space="preserve"> di </w:t>
            </w:r>
            <w:proofErr w:type="spellStart"/>
            <w:r w:rsidRPr="00716677">
              <w:rPr>
                <w:sz w:val="20"/>
                <w:lang w:val="fr-BE"/>
              </w:rPr>
              <w:t>ricerca</w:t>
            </w:r>
            <w:proofErr w:type="spellEnd"/>
            <w:r w:rsidRPr="00716677">
              <w:rPr>
                <w:sz w:val="20"/>
                <w:lang w:val="fr-BE"/>
              </w:rPr>
              <w:t xml:space="preserve"> per i </w:t>
            </w:r>
            <w:proofErr w:type="spellStart"/>
            <w:r w:rsidRPr="00716677">
              <w:rPr>
                <w:sz w:val="20"/>
                <w:lang w:val="fr-BE"/>
              </w:rPr>
              <w:t>quali</w:t>
            </w:r>
            <w:proofErr w:type="spellEnd"/>
            <w:r w:rsidRPr="00716677">
              <w:rPr>
                <w:sz w:val="20"/>
                <w:lang w:val="fr-BE"/>
              </w:rPr>
              <w:t xml:space="preserve"> i </w:t>
            </w:r>
            <w:proofErr w:type="spellStart"/>
            <w:r w:rsidRPr="00716677">
              <w:rPr>
                <w:sz w:val="20"/>
                <w:lang w:val="fr-BE"/>
              </w:rPr>
              <w:t>tuoi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dati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potrebbero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essere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utilizzati</w:t>
            </w:r>
            <w:proofErr w:type="spellEnd"/>
            <w:r w:rsidRPr="00716677">
              <w:rPr>
                <w:sz w:val="20"/>
                <w:lang w:val="fr-BE"/>
              </w:rPr>
              <w:t xml:space="preserve">. Se </w:t>
            </w:r>
            <w:proofErr w:type="spellStart"/>
            <w:r w:rsidRPr="00716677">
              <w:rPr>
                <w:sz w:val="20"/>
                <w:lang w:val="fr-BE"/>
              </w:rPr>
              <w:t>decidete</w:t>
            </w:r>
            <w:proofErr w:type="spellEnd"/>
            <w:r w:rsidRPr="00716677">
              <w:rPr>
                <w:sz w:val="20"/>
                <w:lang w:val="fr-BE"/>
              </w:rPr>
              <w:t xml:space="preserve"> di </w:t>
            </w:r>
            <w:proofErr w:type="spellStart"/>
            <w:r w:rsidRPr="00716677">
              <w:rPr>
                <w:sz w:val="20"/>
                <w:lang w:val="fr-BE"/>
              </w:rPr>
              <w:t>condividere</w:t>
            </w:r>
            <w:proofErr w:type="spellEnd"/>
            <w:r w:rsidRPr="00716677">
              <w:rPr>
                <w:sz w:val="20"/>
                <w:lang w:val="fr-BE"/>
              </w:rPr>
              <w:t xml:space="preserve"> i </w:t>
            </w:r>
            <w:proofErr w:type="spellStart"/>
            <w:r w:rsidRPr="00716677">
              <w:rPr>
                <w:sz w:val="20"/>
                <w:lang w:val="fr-BE"/>
              </w:rPr>
              <w:t>vostri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dati</w:t>
            </w:r>
            <w:proofErr w:type="spellEnd"/>
            <w:r w:rsidRPr="00716677">
              <w:rPr>
                <w:sz w:val="20"/>
                <w:lang w:val="fr-BE"/>
              </w:rPr>
              <w:t xml:space="preserve"> di </w:t>
            </w:r>
            <w:proofErr w:type="spellStart"/>
            <w:r w:rsidRPr="00716677">
              <w:rPr>
                <w:sz w:val="20"/>
                <w:lang w:val="fr-BE"/>
              </w:rPr>
              <w:t>ricerca</w:t>
            </w:r>
            <w:proofErr w:type="spellEnd"/>
            <w:r w:rsidRPr="00716677">
              <w:rPr>
                <w:sz w:val="20"/>
                <w:lang w:val="fr-BE"/>
              </w:rPr>
              <w:t xml:space="preserve">, vi </w:t>
            </w:r>
            <w:proofErr w:type="spellStart"/>
            <w:r w:rsidRPr="00716677">
              <w:rPr>
                <w:sz w:val="20"/>
                <w:lang w:val="fr-BE"/>
              </w:rPr>
              <w:t>contatteranno</w:t>
            </w:r>
            <w:proofErr w:type="spellEnd"/>
            <w:r w:rsidRPr="00716677">
              <w:rPr>
                <w:sz w:val="20"/>
                <w:lang w:val="fr-BE"/>
              </w:rPr>
              <w:t xml:space="preserve"> per </w:t>
            </w:r>
            <w:proofErr w:type="spellStart"/>
            <w:r w:rsidRPr="00716677">
              <w:rPr>
                <w:sz w:val="20"/>
                <w:lang w:val="fr-BE"/>
              </w:rPr>
              <w:t>dare</w:t>
            </w:r>
            <w:proofErr w:type="spellEnd"/>
            <w:r w:rsidRPr="00716677">
              <w:rPr>
                <w:sz w:val="20"/>
                <w:lang w:val="fr-BE"/>
              </w:rPr>
              <w:t xml:space="preserve"> il </w:t>
            </w:r>
            <w:proofErr w:type="spellStart"/>
            <w:r w:rsidRPr="00716677">
              <w:rPr>
                <w:sz w:val="20"/>
                <w:lang w:val="fr-BE"/>
              </w:rPr>
              <w:t>vostro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consenso</w:t>
            </w:r>
            <w:proofErr w:type="spellEnd"/>
            <w:r w:rsidRPr="00716677">
              <w:rPr>
                <w:sz w:val="20"/>
                <w:lang w:val="fr-BE"/>
              </w:rPr>
              <w:t xml:space="preserve"> per </w:t>
            </w:r>
            <w:proofErr w:type="spellStart"/>
            <w:r w:rsidRPr="00716677">
              <w:rPr>
                <w:sz w:val="20"/>
                <w:lang w:val="fr-BE"/>
              </w:rPr>
              <w:t>uno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specifico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progetto</w:t>
            </w:r>
            <w:proofErr w:type="spellEnd"/>
            <w:r w:rsidRPr="00716677">
              <w:rPr>
                <w:sz w:val="20"/>
                <w:lang w:val="fr-BE"/>
              </w:rPr>
              <w:t xml:space="preserve"> di </w:t>
            </w:r>
            <w:proofErr w:type="spellStart"/>
            <w:r w:rsidRPr="00716677">
              <w:rPr>
                <w:sz w:val="20"/>
                <w:lang w:val="fr-BE"/>
              </w:rPr>
              <w:t>ricerca</w:t>
            </w:r>
            <w:proofErr w:type="spellEnd"/>
            <w:r w:rsidRPr="00716677">
              <w:rPr>
                <w:sz w:val="20"/>
                <w:lang w:val="fr-BE"/>
              </w:rPr>
              <w:t xml:space="preserve">. I </w:t>
            </w:r>
            <w:proofErr w:type="spellStart"/>
            <w:r w:rsidRPr="00716677">
              <w:rPr>
                <w:sz w:val="20"/>
                <w:lang w:val="fr-BE"/>
              </w:rPr>
              <w:t>tuoi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dati</w:t>
            </w:r>
            <w:proofErr w:type="spellEnd"/>
            <w:r w:rsidRPr="00716677">
              <w:rPr>
                <w:sz w:val="20"/>
                <w:lang w:val="fr-BE"/>
              </w:rPr>
              <w:t xml:space="preserve"> non </w:t>
            </w:r>
            <w:proofErr w:type="spellStart"/>
            <w:r w:rsidRPr="00716677">
              <w:rPr>
                <w:sz w:val="20"/>
                <w:lang w:val="fr-BE"/>
              </w:rPr>
              <w:t>saranno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utilizzati</w:t>
            </w:r>
            <w:proofErr w:type="spellEnd"/>
            <w:r w:rsidRPr="00716677">
              <w:rPr>
                <w:sz w:val="20"/>
                <w:lang w:val="fr-BE"/>
              </w:rPr>
              <w:t xml:space="preserve"> per la </w:t>
            </w:r>
            <w:proofErr w:type="spellStart"/>
            <w:r w:rsidRPr="00716677">
              <w:rPr>
                <w:sz w:val="20"/>
                <w:lang w:val="fr-BE"/>
              </w:rPr>
              <w:t>ricerca</w:t>
            </w:r>
            <w:proofErr w:type="spellEnd"/>
            <w:r w:rsidRPr="00716677">
              <w:rPr>
                <w:sz w:val="20"/>
                <w:lang w:val="fr-BE"/>
              </w:rPr>
              <w:t xml:space="preserve"> se non </w:t>
            </w:r>
            <w:proofErr w:type="spellStart"/>
            <w:r w:rsidRPr="00716677">
              <w:rPr>
                <w:sz w:val="20"/>
                <w:lang w:val="fr-BE"/>
              </w:rPr>
              <w:t>hai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dato</w:t>
            </w:r>
            <w:proofErr w:type="spellEnd"/>
            <w:r w:rsidRPr="00716677">
              <w:rPr>
                <w:sz w:val="20"/>
                <w:lang w:val="fr-BE"/>
              </w:rPr>
              <w:t xml:space="preserve"> il </w:t>
            </w:r>
            <w:proofErr w:type="spellStart"/>
            <w:r w:rsidRPr="00716677">
              <w:rPr>
                <w:sz w:val="20"/>
                <w:lang w:val="fr-BE"/>
              </w:rPr>
              <w:t>tuo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consenso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specifico</w:t>
            </w:r>
            <w:proofErr w:type="spellEnd"/>
            <w:r w:rsidRPr="00716677">
              <w:rPr>
                <w:sz w:val="20"/>
                <w:lang w:val="fr-BE"/>
              </w:rPr>
              <w:t xml:space="preserve"> per un </w:t>
            </w:r>
            <w:proofErr w:type="spellStart"/>
            <w:r w:rsidRPr="00716677">
              <w:rPr>
                <w:sz w:val="20"/>
                <w:lang w:val="fr-BE"/>
              </w:rPr>
              <w:t>determinato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progetto</w:t>
            </w:r>
            <w:proofErr w:type="spellEnd"/>
            <w:r w:rsidRPr="00716677">
              <w:rPr>
                <w:sz w:val="20"/>
                <w:lang w:val="fr-BE"/>
              </w:rPr>
              <w:t xml:space="preserve"> di </w:t>
            </w:r>
            <w:proofErr w:type="spellStart"/>
            <w:r w:rsidRPr="00716677">
              <w:rPr>
                <w:sz w:val="20"/>
                <w:lang w:val="fr-BE"/>
              </w:rPr>
              <w:t>ricerca</w:t>
            </w:r>
            <w:proofErr w:type="spellEnd"/>
            <w:r w:rsidRPr="00716677">
              <w:rPr>
                <w:sz w:val="20"/>
                <w:lang w:val="fr-BE"/>
              </w:rPr>
              <w:t>.</w:t>
            </w:r>
          </w:p>
        </w:tc>
      </w:tr>
      <w:tr w:rsidR="005F438B">
        <w:trPr>
          <w:trHeight w:val="250"/>
        </w:trPr>
        <w:tc>
          <w:tcPr>
            <w:tcW w:w="10610" w:type="dxa"/>
            <w:gridSpan w:val="2"/>
            <w:tcBorders>
              <w:bottom w:val="nil"/>
            </w:tcBorders>
            <w:shd w:val="clear" w:color="auto" w:fill="D9D9D9"/>
          </w:tcPr>
          <w:p w:rsidR="005F438B" w:rsidRPr="00716677" w:rsidRDefault="00716677">
            <w:pPr>
              <w:pStyle w:val="TableParagraph"/>
              <w:spacing w:before="19" w:line="211" w:lineRule="exact"/>
              <w:ind w:left="2726" w:right="2718"/>
              <w:jc w:val="center"/>
              <w:rPr>
                <w:b/>
                <w:sz w:val="16"/>
              </w:rPr>
            </w:pPr>
            <w:r w:rsidRPr="00716677">
              <w:rPr>
                <w:b/>
                <w:sz w:val="16"/>
              </w:rPr>
              <w:t>QUALI SONO I MIEI DIRITTI?</w:t>
            </w:r>
          </w:p>
        </w:tc>
      </w:tr>
      <w:tr w:rsidR="005F438B">
        <w:trPr>
          <w:trHeight w:val="2986"/>
        </w:trPr>
        <w:tc>
          <w:tcPr>
            <w:tcW w:w="10610" w:type="dxa"/>
            <w:gridSpan w:val="2"/>
            <w:tcBorders>
              <w:top w:val="nil"/>
            </w:tcBorders>
          </w:tcPr>
          <w:p w:rsidR="00716677" w:rsidRPr="00716677" w:rsidRDefault="00716677" w:rsidP="00716677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57"/>
              <w:ind w:right="106"/>
              <w:rPr>
                <w:sz w:val="20"/>
              </w:rPr>
            </w:pPr>
            <w:proofErr w:type="spellStart"/>
            <w:r w:rsidRPr="00716677">
              <w:rPr>
                <w:sz w:val="20"/>
              </w:rPr>
              <w:t>Hai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diritto</w:t>
            </w:r>
            <w:proofErr w:type="spellEnd"/>
            <w:r w:rsidRPr="00716677">
              <w:rPr>
                <w:sz w:val="20"/>
              </w:rPr>
              <w:t xml:space="preserve"> di </w:t>
            </w:r>
            <w:proofErr w:type="spellStart"/>
            <w:r w:rsidRPr="00716677">
              <w:rPr>
                <w:sz w:val="20"/>
              </w:rPr>
              <w:t>decidere</w:t>
            </w:r>
            <w:proofErr w:type="spellEnd"/>
            <w:r w:rsidRPr="00716677">
              <w:rPr>
                <w:sz w:val="20"/>
              </w:rPr>
              <w:t xml:space="preserve"> se </w:t>
            </w:r>
            <w:proofErr w:type="spellStart"/>
            <w:r w:rsidRPr="00716677">
              <w:rPr>
                <w:sz w:val="20"/>
              </w:rPr>
              <w:t>dare</w:t>
            </w:r>
            <w:proofErr w:type="spellEnd"/>
            <w:r w:rsidRPr="00716677">
              <w:rPr>
                <w:sz w:val="20"/>
              </w:rPr>
              <w:t xml:space="preserve"> o meno </w:t>
            </w: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tuo</w:t>
            </w:r>
            <w:proofErr w:type="spellEnd"/>
            <w:r w:rsidRPr="00716677">
              <w:rPr>
                <w:sz w:val="20"/>
              </w:rPr>
              <w:t xml:space="preserve"> consenso a </w:t>
            </w:r>
            <w:proofErr w:type="spellStart"/>
            <w:r w:rsidRPr="00716677">
              <w:rPr>
                <w:sz w:val="20"/>
              </w:rPr>
              <w:t>condividere</w:t>
            </w:r>
            <w:proofErr w:type="spellEnd"/>
            <w:r w:rsidRPr="00716677">
              <w:rPr>
                <w:sz w:val="20"/>
              </w:rPr>
              <w:t xml:space="preserve"> i </w:t>
            </w:r>
            <w:proofErr w:type="spellStart"/>
            <w:r w:rsidRPr="00716677">
              <w:rPr>
                <w:sz w:val="20"/>
              </w:rPr>
              <w:t>tuoi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dati</w:t>
            </w:r>
            <w:proofErr w:type="spellEnd"/>
            <w:r w:rsidRPr="00716677">
              <w:rPr>
                <w:sz w:val="20"/>
              </w:rPr>
              <w:t xml:space="preserve"> con </w:t>
            </w: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(s) RER. Se </w:t>
            </w:r>
            <w:proofErr w:type="spellStart"/>
            <w:r w:rsidRPr="00716677">
              <w:rPr>
                <w:sz w:val="20"/>
              </w:rPr>
              <w:t>decidete</w:t>
            </w:r>
            <w:proofErr w:type="spellEnd"/>
            <w:r w:rsidRPr="00716677">
              <w:rPr>
                <w:sz w:val="20"/>
              </w:rPr>
              <w:t xml:space="preserve"> di </w:t>
            </w:r>
            <w:proofErr w:type="spellStart"/>
            <w:r w:rsidRPr="00716677">
              <w:rPr>
                <w:sz w:val="20"/>
              </w:rPr>
              <w:t>dare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vostro</w:t>
            </w:r>
            <w:proofErr w:type="spellEnd"/>
            <w:r w:rsidRPr="00716677">
              <w:rPr>
                <w:sz w:val="20"/>
              </w:rPr>
              <w:t xml:space="preserve"> consenso </w:t>
            </w:r>
            <w:proofErr w:type="spellStart"/>
            <w:r w:rsidRPr="00716677">
              <w:rPr>
                <w:sz w:val="20"/>
              </w:rPr>
              <w:t>oggi</w:t>
            </w:r>
            <w:proofErr w:type="spellEnd"/>
            <w:r w:rsidRPr="00716677">
              <w:rPr>
                <w:sz w:val="20"/>
              </w:rPr>
              <w:t xml:space="preserve">, </w:t>
            </w:r>
            <w:proofErr w:type="spellStart"/>
            <w:r w:rsidRPr="00716677">
              <w:rPr>
                <w:sz w:val="20"/>
              </w:rPr>
              <w:t>potete</w:t>
            </w:r>
            <w:proofErr w:type="spellEnd"/>
            <w:r w:rsidRPr="00716677">
              <w:rPr>
                <w:sz w:val="20"/>
              </w:rPr>
              <w:t xml:space="preserve"> cambiare idea in </w:t>
            </w:r>
            <w:proofErr w:type="spellStart"/>
            <w:r w:rsidRPr="00716677">
              <w:rPr>
                <w:sz w:val="20"/>
              </w:rPr>
              <w:t>qualsiasi</w:t>
            </w:r>
            <w:proofErr w:type="spellEnd"/>
            <w:r w:rsidRPr="00716677">
              <w:rPr>
                <w:sz w:val="20"/>
              </w:rPr>
              <w:t xml:space="preserve"> momento. </w:t>
            </w:r>
          </w:p>
          <w:p w:rsidR="00716677" w:rsidRPr="00716677" w:rsidRDefault="00716677" w:rsidP="00716677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57"/>
              <w:ind w:right="106"/>
              <w:rPr>
                <w:sz w:val="20"/>
                <w:lang w:val="fr-BE"/>
              </w:rPr>
            </w:pPr>
            <w:r w:rsidRPr="00716677">
              <w:rPr>
                <w:sz w:val="20"/>
                <w:lang w:val="fr-BE"/>
              </w:rPr>
              <w:t>L'</w:t>
            </w:r>
            <w:proofErr w:type="spellStart"/>
            <w:r w:rsidRPr="00716677">
              <w:rPr>
                <w:sz w:val="20"/>
                <w:lang w:val="fr-BE"/>
              </w:rPr>
              <w:t>utente</w:t>
            </w:r>
            <w:proofErr w:type="spellEnd"/>
            <w:r w:rsidRPr="00716677">
              <w:rPr>
                <w:sz w:val="20"/>
                <w:lang w:val="fr-BE"/>
              </w:rPr>
              <w:t xml:space="preserve"> ha il </w:t>
            </w:r>
            <w:proofErr w:type="spellStart"/>
            <w:r w:rsidRPr="00716677">
              <w:rPr>
                <w:sz w:val="20"/>
                <w:lang w:val="fr-BE"/>
              </w:rPr>
              <w:t>diritto</w:t>
            </w:r>
            <w:proofErr w:type="spellEnd"/>
            <w:r w:rsidRPr="00716677">
              <w:rPr>
                <w:sz w:val="20"/>
                <w:lang w:val="fr-BE"/>
              </w:rPr>
              <w:t xml:space="preserve"> di </w:t>
            </w:r>
            <w:proofErr w:type="spellStart"/>
            <w:r w:rsidRPr="00716677">
              <w:rPr>
                <w:sz w:val="20"/>
                <w:lang w:val="fr-BE"/>
              </w:rPr>
              <w:t>ricevere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informazioni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sugli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scopi</w:t>
            </w:r>
            <w:proofErr w:type="spellEnd"/>
            <w:r w:rsidRPr="00716677">
              <w:rPr>
                <w:sz w:val="20"/>
                <w:lang w:val="fr-BE"/>
              </w:rPr>
              <w:t xml:space="preserve"> per i </w:t>
            </w:r>
            <w:proofErr w:type="spellStart"/>
            <w:r w:rsidRPr="00716677">
              <w:rPr>
                <w:sz w:val="20"/>
                <w:lang w:val="fr-BE"/>
              </w:rPr>
              <w:t>quali</w:t>
            </w:r>
            <w:proofErr w:type="spellEnd"/>
            <w:r w:rsidRPr="00716677">
              <w:rPr>
                <w:sz w:val="20"/>
                <w:lang w:val="fr-BE"/>
              </w:rPr>
              <w:t xml:space="preserve"> i </w:t>
            </w:r>
            <w:proofErr w:type="spellStart"/>
            <w:r w:rsidRPr="00716677">
              <w:rPr>
                <w:sz w:val="20"/>
                <w:lang w:val="fr-BE"/>
              </w:rPr>
              <w:t>suoi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dati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saranno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utilizzati</w:t>
            </w:r>
            <w:proofErr w:type="spellEnd"/>
            <w:r w:rsidRPr="00716677">
              <w:rPr>
                <w:sz w:val="20"/>
                <w:lang w:val="fr-BE"/>
              </w:rPr>
              <w:t xml:space="preserve"> e chi ne </w:t>
            </w:r>
            <w:proofErr w:type="spellStart"/>
            <w:r w:rsidRPr="00716677">
              <w:rPr>
                <w:sz w:val="20"/>
                <w:lang w:val="fr-BE"/>
              </w:rPr>
              <w:t>avrà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accesso</w:t>
            </w:r>
            <w:proofErr w:type="spellEnd"/>
            <w:r w:rsidRPr="00716677">
              <w:rPr>
                <w:sz w:val="20"/>
                <w:lang w:val="fr-BE"/>
              </w:rPr>
              <w:t xml:space="preserve">. Il </w:t>
            </w:r>
            <w:proofErr w:type="spellStart"/>
            <w:r w:rsidRPr="00716677">
              <w:rPr>
                <w:sz w:val="20"/>
                <w:lang w:val="fr-BE"/>
              </w:rPr>
              <w:t>medico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può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informarvelo</w:t>
            </w:r>
            <w:proofErr w:type="spellEnd"/>
            <w:r w:rsidRPr="00716677">
              <w:rPr>
                <w:sz w:val="20"/>
                <w:lang w:val="fr-BE"/>
              </w:rPr>
              <w:t xml:space="preserve"> se </w:t>
            </w:r>
            <w:proofErr w:type="spellStart"/>
            <w:r w:rsidRPr="00716677">
              <w:rPr>
                <w:sz w:val="20"/>
                <w:lang w:val="fr-BE"/>
              </w:rPr>
              <w:t>desidera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maggiori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informazioni</w:t>
            </w:r>
            <w:proofErr w:type="spellEnd"/>
            <w:r w:rsidRPr="00716677">
              <w:rPr>
                <w:sz w:val="20"/>
                <w:lang w:val="fr-BE"/>
              </w:rPr>
              <w:t xml:space="preserve">. </w:t>
            </w:r>
          </w:p>
          <w:p w:rsidR="00716677" w:rsidRPr="00716677" w:rsidRDefault="00716677" w:rsidP="00716677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57"/>
              <w:ind w:right="106"/>
              <w:rPr>
                <w:sz w:val="20"/>
              </w:rPr>
            </w:pPr>
            <w:proofErr w:type="spellStart"/>
            <w:r w:rsidRPr="00716677">
              <w:rPr>
                <w:sz w:val="20"/>
              </w:rPr>
              <w:t>Avete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diritto</w:t>
            </w:r>
            <w:proofErr w:type="spellEnd"/>
            <w:r w:rsidRPr="00716677">
              <w:rPr>
                <w:sz w:val="20"/>
              </w:rPr>
              <w:t xml:space="preserve"> di </w:t>
            </w:r>
            <w:proofErr w:type="spellStart"/>
            <w:r w:rsidRPr="00716677">
              <w:rPr>
                <w:sz w:val="20"/>
              </w:rPr>
              <w:t>vedere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quali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dati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sono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stati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memorizzati</w:t>
            </w:r>
            <w:proofErr w:type="spellEnd"/>
            <w:r w:rsidRPr="00716677">
              <w:rPr>
                <w:sz w:val="20"/>
              </w:rPr>
              <w:t xml:space="preserve"> su di </w:t>
            </w:r>
            <w:proofErr w:type="spellStart"/>
            <w:r w:rsidRPr="00716677">
              <w:rPr>
                <w:sz w:val="20"/>
              </w:rPr>
              <w:t>voi</w:t>
            </w:r>
            <w:proofErr w:type="spellEnd"/>
            <w:r w:rsidRPr="00716677">
              <w:rPr>
                <w:sz w:val="20"/>
              </w:rPr>
              <w:t xml:space="preserve"> e anche di </w:t>
            </w:r>
            <w:proofErr w:type="spellStart"/>
            <w:r w:rsidRPr="00716677">
              <w:rPr>
                <w:sz w:val="20"/>
              </w:rPr>
              <w:t>apportare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correzioni</w:t>
            </w:r>
            <w:proofErr w:type="spellEnd"/>
            <w:r w:rsidRPr="00716677">
              <w:rPr>
                <w:sz w:val="20"/>
              </w:rPr>
              <w:t xml:space="preserve"> in caso di </w:t>
            </w:r>
            <w:proofErr w:type="spellStart"/>
            <w:r w:rsidRPr="00716677">
              <w:rPr>
                <w:sz w:val="20"/>
              </w:rPr>
              <w:t>errori</w:t>
            </w:r>
            <w:proofErr w:type="spellEnd"/>
            <w:r w:rsidRPr="00716677">
              <w:rPr>
                <w:sz w:val="20"/>
              </w:rPr>
              <w:t xml:space="preserve">. </w:t>
            </w:r>
            <w:proofErr w:type="spellStart"/>
            <w:r w:rsidRPr="00716677">
              <w:rPr>
                <w:sz w:val="20"/>
              </w:rPr>
              <w:t>Potresti</w:t>
            </w:r>
            <w:proofErr w:type="spellEnd"/>
            <w:r w:rsidRPr="00716677">
              <w:rPr>
                <w:sz w:val="20"/>
              </w:rPr>
              <w:t xml:space="preserve"> anche </w:t>
            </w:r>
            <w:proofErr w:type="spellStart"/>
            <w:r w:rsidRPr="00716677">
              <w:rPr>
                <w:sz w:val="20"/>
              </w:rPr>
              <w:t>avere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diritto</w:t>
            </w:r>
            <w:proofErr w:type="spellEnd"/>
            <w:r w:rsidRPr="00716677">
              <w:rPr>
                <w:sz w:val="20"/>
              </w:rPr>
              <w:t xml:space="preserve"> di </w:t>
            </w:r>
            <w:proofErr w:type="spellStart"/>
            <w:r w:rsidRPr="00716677">
              <w:rPr>
                <w:sz w:val="20"/>
              </w:rPr>
              <w:t>bloccare</w:t>
            </w:r>
            <w:proofErr w:type="spellEnd"/>
            <w:r w:rsidRPr="00716677">
              <w:rPr>
                <w:sz w:val="20"/>
              </w:rPr>
              <w:t xml:space="preserve"> o </w:t>
            </w:r>
            <w:proofErr w:type="spellStart"/>
            <w:r w:rsidRPr="00716677">
              <w:rPr>
                <w:sz w:val="20"/>
              </w:rPr>
              <w:t>cancellare</w:t>
            </w:r>
            <w:proofErr w:type="spellEnd"/>
            <w:r w:rsidRPr="00716677">
              <w:rPr>
                <w:sz w:val="20"/>
              </w:rPr>
              <w:t xml:space="preserve"> i </w:t>
            </w:r>
            <w:proofErr w:type="spellStart"/>
            <w:r w:rsidRPr="00716677">
              <w:rPr>
                <w:sz w:val="20"/>
              </w:rPr>
              <w:t>tuoi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dati</w:t>
            </w:r>
            <w:proofErr w:type="spellEnd"/>
            <w:r w:rsidRPr="00716677">
              <w:rPr>
                <w:sz w:val="20"/>
              </w:rPr>
              <w:t xml:space="preserve">. </w:t>
            </w:r>
          </w:p>
          <w:p w:rsidR="00716677" w:rsidRPr="00716677" w:rsidRDefault="00716677" w:rsidP="00716677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57"/>
              <w:ind w:right="106"/>
              <w:rPr>
                <w:sz w:val="20"/>
              </w:rPr>
            </w:pPr>
            <w:proofErr w:type="spellStart"/>
            <w:r w:rsidRPr="00716677">
              <w:rPr>
                <w:sz w:val="20"/>
              </w:rPr>
              <w:t>L'ospedale</w:t>
            </w:r>
            <w:proofErr w:type="spellEnd"/>
            <w:r w:rsidRPr="00716677">
              <w:rPr>
                <w:sz w:val="20"/>
              </w:rPr>
              <w:t xml:space="preserve"> che ha </w:t>
            </w:r>
            <w:proofErr w:type="spellStart"/>
            <w:r w:rsidRPr="00716677">
              <w:rPr>
                <w:sz w:val="20"/>
              </w:rPr>
              <w:t>raccolto</w:t>
            </w:r>
            <w:proofErr w:type="spellEnd"/>
            <w:r w:rsidRPr="00716677">
              <w:rPr>
                <w:sz w:val="20"/>
              </w:rPr>
              <w:t xml:space="preserve"> i </w:t>
            </w:r>
            <w:proofErr w:type="spellStart"/>
            <w:r w:rsidRPr="00716677">
              <w:rPr>
                <w:sz w:val="20"/>
              </w:rPr>
              <w:t>tuoi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dati</w:t>
            </w:r>
            <w:proofErr w:type="spellEnd"/>
            <w:r w:rsidRPr="00716677">
              <w:rPr>
                <w:sz w:val="20"/>
              </w:rPr>
              <w:t xml:space="preserve"> è </w:t>
            </w:r>
            <w:proofErr w:type="spellStart"/>
            <w:r w:rsidRPr="00716677">
              <w:rPr>
                <w:sz w:val="20"/>
              </w:rPr>
              <w:t>responsabile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dei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tuoi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dati</w:t>
            </w:r>
            <w:proofErr w:type="spellEnd"/>
            <w:r w:rsidRPr="00716677">
              <w:rPr>
                <w:sz w:val="20"/>
              </w:rPr>
              <w:t xml:space="preserve"> e </w:t>
            </w:r>
            <w:proofErr w:type="spellStart"/>
            <w:r w:rsidRPr="00716677">
              <w:rPr>
                <w:sz w:val="20"/>
              </w:rPr>
              <w:t>ha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dovere</w:t>
            </w:r>
            <w:proofErr w:type="spellEnd"/>
            <w:r w:rsidRPr="00716677">
              <w:rPr>
                <w:sz w:val="20"/>
              </w:rPr>
              <w:t xml:space="preserve"> di </w:t>
            </w:r>
            <w:proofErr w:type="spellStart"/>
            <w:r w:rsidRPr="00716677">
              <w:rPr>
                <w:sz w:val="20"/>
              </w:rPr>
              <w:t>garantire</w:t>
            </w:r>
            <w:proofErr w:type="spellEnd"/>
            <w:r w:rsidRPr="00716677">
              <w:rPr>
                <w:sz w:val="20"/>
              </w:rPr>
              <w:t xml:space="preserve"> che i </w:t>
            </w:r>
            <w:proofErr w:type="spellStart"/>
            <w:r w:rsidRPr="00716677">
              <w:rPr>
                <w:sz w:val="20"/>
              </w:rPr>
              <w:t>tuoi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dati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siano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trattati</w:t>
            </w:r>
            <w:proofErr w:type="spellEnd"/>
            <w:r w:rsidRPr="00716677">
              <w:rPr>
                <w:sz w:val="20"/>
              </w:rPr>
              <w:t xml:space="preserve"> in modo </w:t>
            </w:r>
            <w:proofErr w:type="spellStart"/>
            <w:r w:rsidRPr="00716677">
              <w:rPr>
                <w:sz w:val="20"/>
              </w:rPr>
              <w:t>sicuro</w:t>
            </w:r>
            <w:proofErr w:type="spellEnd"/>
            <w:r w:rsidRPr="00716677">
              <w:rPr>
                <w:sz w:val="20"/>
              </w:rPr>
              <w:t xml:space="preserve"> e di </w:t>
            </w:r>
            <w:proofErr w:type="spellStart"/>
            <w:r w:rsidRPr="00716677">
              <w:rPr>
                <w:sz w:val="20"/>
              </w:rPr>
              <w:t>informarti</w:t>
            </w:r>
            <w:proofErr w:type="spellEnd"/>
            <w:r w:rsidRPr="00716677">
              <w:rPr>
                <w:sz w:val="20"/>
              </w:rPr>
              <w:t xml:space="preserve"> in caso di </w:t>
            </w:r>
            <w:proofErr w:type="spellStart"/>
            <w:r w:rsidRPr="00716677">
              <w:rPr>
                <w:sz w:val="20"/>
              </w:rPr>
              <w:t>violazione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della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sicurezza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nei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dati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stessi</w:t>
            </w:r>
            <w:proofErr w:type="spellEnd"/>
            <w:r w:rsidRPr="00716677">
              <w:rPr>
                <w:sz w:val="20"/>
              </w:rPr>
              <w:t xml:space="preserve">. </w:t>
            </w:r>
          </w:p>
          <w:p w:rsidR="00716677" w:rsidRPr="00716677" w:rsidRDefault="00716677" w:rsidP="00716677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57"/>
              <w:ind w:right="106"/>
              <w:rPr>
                <w:sz w:val="20"/>
              </w:rPr>
            </w:pPr>
            <w:r w:rsidRPr="00716677">
              <w:rPr>
                <w:sz w:val="20"/>
              </w:rPr>
              <w:t xml:space="preserve">Se </w:t>
            </w:r>
            <w:proofErr w:type="spellStart"/>
            <w:r w:rsidRPr="00716677">
              <w:rPr>
                <w:sz w:val="20"/>
              </w:rPr>
              <w:t>avete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dubbi</w:t>
            </w:r>
            <w:proofErr w:type="spellEnd"/>
            <w:r w:rsidRPr="00716677">
              <w:rPr>
                <w:sz w:val="20"/>
              </w:rPr>
              <w:t xml:space="preserve"> su come </w:t>
            </w:r>
            <w:proofErr w:type="spellStart"/>
            <w:r w:rsidRPr="00716677">
              <w:rPr>
                <w:sz w:val="20"/>
              </w:rPr>
              <w:t>sono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stati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trattati</w:t>
            </w:r>
            <w:proofErr w:type="spellEnd"/>
            <w:r w:rsidRPr="00716677">
              <w:rPr>
                <w:sz w:val="20"/>
              </w:rPr>
              <w:t xml:space="preserve"> i </w:t>
            </w:r>
            <w:proofErr w:type="spellStart"/>
            <w:r w:rsidRPr="00716677">
              <w:rPr>
                <w:sz w:val="20"/>
              </w:rPr>
              <w:t>vostri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dati</w:t>
            </w:r>
            <w:proofErr w:type="spellEnd"/>
            <w:r w:rsidRPr="00716677">
              <w:rPr>
                <w:sz w:val="20"/>
              </w:rPr>
              <w:t xml:space="preserve">, </w:t>
            </w:r>
            <w:proofErr w:type="spellStart"/>
            <w:r w:rsidRPr="00716677">
              <w:rPr>
                <w:sz w:val="20"/>
              </w:rPr>
              <w:t>potete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contattare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vostro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medico</w:t>
            </w:r>
            <w:proofErr w:type="spellEnd"/>
            <w:r w:rsidRPr="00716677">
              <w:rPr>
                <w:sz w:val="20"/>
              </w:rPr>
              <w:t xml:space="preserve"> o le </w:t>
            </w:r>
            <w:proofErr w:type="spellStart"/>
            <w:r w:rsidRPr="00716677">
              <w:rPr>
                <w:sz w:val="20"/>
              </w:rPr>
              <w:t>autorità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nazionali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competenti</w:t>
            </w:r>
            <w:proofErr w:type="spellEnd"/>
            <w:r w:rsidRPr="00716677">
              <w:rPr>
                <w:sz w:val="20"/>
              </w:rPr>
              <w:t xml:space="preserve"> per la </w:t>
            </w:r>
            <w:proofErr w:type="spellStart"/>
            <w:r w:rsidRPr="00716677">
              <w:rPr>
                <w:sz w:val="20"/>
              </w:rPr>
              <w:t>protezione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dei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dati</w:t>
            </w:r>
            <w:proofErr w:type="spellEnd"/>
            <w:r w:rsidRPr="00716677">
              <w:rPr>
                <w:sz w:val="20"/>
              </w:rPr>
              <w:t xml:space="preserve">.  </w:t>
            </w:r>
          </w:p>
          <w:p w:rsidR="005F438B" w:rsidRDefault="00716677" w:rsidP="00716677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230" w:lineRule="exact"/>
              <w:rPr>
                <w:sz w:val="20"/>
              </w:rPr>
            </w:pP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vostro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ospedale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esaminerà</w:t>
            </w:r>
            <w:proofErr w:type="spellEnd"/>
            <w:r w:rsidRPr="00716677">
              <w:rPr>
                <w:sz w:val="20"/>
              </w:rPr>
              <w:t xml:space="preserve"> la </w:t>
            </w:r>
            <w:proofErr w:type="spellStart"/>
            <w:r w:rsidRPr="00716677">
              <w:rPr>
                <w:sz w:val="20"/>
              </w:rPr>
              <w:t>necessità</w:t>
            </w:r>
            <w:proofErr w:type="spellEnd"/>
            <w:r w:rsidRPr="00716677">
              <w:rPr>
                <w:sz w:val="20"/>
              </w:rPr>
              <w:t xml:space="preserve"> di </w:t>
            </w:r>
            <w:proofErr w:type="spellStart"/>
            <w:r w:rsidRPr="00716677">
              <w:rPr>
                <w:sz w:val="20"/>
              </w:rPr>
              <w:t>mantenere</w:t>
            </w:r>
            <w:proofErr w:type="spellEnd"/>
            <w:r w:rsidRPr="00716677">
              <w:rPr>
                <w:sz w:val="20"/>
              </w:rPr>
              <w:t xml:space="preserve"> i </w:t>
            </w:r>
            <w:proofErr w:type="spellStart"/>
            <w:r w:rsidRPr="00716677">
              <w:rPr>
                <w:sz w:val="20"/>
              </w:rPr>
              <w:t>vostri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dati</w:t>
            </w:r>
            <w:proofErr w:type="spellEnd"/>
            <w:r w:rsidRPr="00716677">
              <w:rPr>
                <w:sz w:val="20"/>
              </w:rPr>
              <w:t xml:space="preserve"> in </w:t>
            </w:r>
            <w:proofErr w:type="spellStart"/>
            <w:r w:rsidRPr="00716677">
              <w:rPr>
                <w:sz w:val="20"/>
              </w:rPr>
              <w:t>rers</w:t>
            </w:r>
            <w:proofErr w:type="spellEnd"/>
            <w:r w:rsidRPr="00716677">
              <w:rPr>
                <w:sz w:val="20"/>
              </w:rPr>
              <w:t xml:space="preserve"> (s) </w:t>
            </w:r>
            <w:proofErr w:type="spellStart"/>
            <w:r w:rsidRPr="00716677">
              <w:rPr>
                <w:sz w:val="20"/>
              </w:rPr>
              <w:t>ogni</w:t>
            </w:r>
            <w:proofErr w:type="spellEnd"/>
            <w:r w:rsidRPr="00716677">
              <w:rPr>
                <w:sz w:val="20"/>
              </w:rPr>
              <w:t xml:space="preserve"> 15 </w:t>
            </w:r>
            <w:proofErr w:type="spellStart"/>
            <w:r w:rsidRPr="00716677">
              <w:rPr>
                <w:sz w:val="20"/>
              </w:rPr>
              <w:t>anni</w:t>
            </w:r>
            <w:proofErr w:type="spellEnd"/>
            <w:r w:rsidRPr="00716677">
              <w:rPr>
                <w:sz w:val="20"/>
              </w:rPr>
              <w:t>.</w:t>
            </w:r>
          </w:p>
        </w:tc>
      </w:tr>
    </w:tbl>
    <w:p w:rsidR="005F438B" w:rsidRDefault="00BA269F">
      <w:pPr>
        <w:rPr>
          <w:sz w:val="2"/>
          <w:szCs w:val="2"/>
        </w:rPr>
      </w:pPr>
      <w:r>
        <w:rPr>
          <w:noProof/>
          <w:lang w:val="en-GB" w:eastAsia="en-GB"/>
        </w:rPr>
        <w:drawing>
          <wp:anchor distT="0" distB="0" distL="0" distR="0" simplePos="0" relativeHeight="487482880" behindDoc="1" locked="0" layoutInCell="1" allowOverlap="1">
            <wp:simplePos x="0" y="0"/>
            <wp:positionH relativeFrom="page">
              <wp:posOffset>3643121</wp:posOffset>
            </wp:positionH>
            <wp:positionV relativeFrom="page">
              <wp:posOffset>2065020</wp:posOffset>
            </wp:positionV>
            <wp:extent cx="1221561" cy="3794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561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38B" w:rsidRDefault="005F438B">
      <w:pPr>
        <w:rPr>
          <w:sz w:val="2"/>
          <w:szCs w:val="2"/>
        </w:rPr>
        <w:sectPr w:rsidR="005F438B">
          <w:type w:val="continuous"/>
          <w:pgSz w:w="11910" w:h="16840"/>
          <w:pgMar w:top="340" w:right="3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612"/>
      </w:tblGrid>
      <w:tr w:rsidR="005F438B" w:rsidRPr="00716677">
        <w:trPr>
          <w:trHeight w:val="227"/>
        </w:trPr>
        <w:tc>
          <w:tcPr>
            <w:tcW w:w="1061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5F438B" w:rsidRPr="00716677" w:rsidRDefault="00716677" w:rsidP="00716677">
            <w:pPr>
              <w:pStyle w:val="TableParagraph"/>
              <w:spacing w:line="207" w:lineRule="exact"/>
              <w:ind w:left="3858" w:right="3853" w:hanging="280"/>
              <w:jc w:val="center"/>
              <w:rPr>
                <w:b/>
                <w:sz w:val="16"/>
                <w:lang w:val="fr-BE"/>
              </w:rPr>
            </w:pPr>
            <w:r w:rsidRPr="00716677">
              <w:rPr>
                <w:b/>
                <w:sz w:val="16"/>
                <w:lang w:val="fr-BE"/>
              </w:rPr>
              <w:lastRenderedPageBreak/>
              <w:t>QUALI ALTRE ALTERNATIVE CI SONO?</w:t>
            </w:r>
          </w:p>
        </w:tc>
      </w:tr>
      <w:tr w:rsidR="005F438B" w:rsidRPr="00716677">
        <w:trPr>
          <w:trHeight w:val="929"/>
        </w:trPr>
        <w:tc>
          <w:tcPr>
            <w:tcW w:w="10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8B" w:rsidRPr="00716677" w:rsidRDefault="00716677" w:rsidP="00716677">
            <w:pPr>
              <w:pStyle w:val="TableParagraph"/>
              <w:spacing w:before="58"/>
              <w:ind w:right="107"/>
              <w:jc w:val="both"/>
              <w:rPr>
                <w:sz w:val="20"/>
                <w:lang w:val="fr-BE"/>
              </w:rPr>
            </w:pPr>
            <w:r w:rsidRPr="00716677">
              <w:rPr>
                <w:sz w:val="20"/>
                <w:lang w:val="fr-BE"/>
              </w:rPr>
              <w:t xml:space="preserve">La </w:t>
            </w:r>
            <w:proofErr w:type="spellStart"/>
            <w:r w:rsidRPr="00716677">
              <w:rPr>
                <w:sz w:val="20"/>
                <w:lang w:val="fr-BE"/>
              </w:rPr>
              <w:t>condivisione</w:t>
            </w:r>
            <w:proofErr w:type="spellEnd"/>
            <w:r w:rsidRPr="00716677">
              <w:rPr>
                <w:sz w:val="20"/>
                <w:lang w:val="fr-BE"/>
              </w:rPr>
              <w:t xml:space="preserve"> dei </w:t>
            </w:r>
            <w:proofErr w:type="spellStart"/>
            <w:r w:rsidRPr="00716677">
              <w:rPr>
                <w:sz w:val="20"/>
                <w:lang w:val="fr-BE"/>
              </w:rPr>
              <w:t>dati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attraverso</w:t>
            </w:r>
            <w:proofErr w:type="spellEnd"/>
            <w:r w:rsidRPr="00716677">
              <w:rPr>
                <w:sz w:val="20"/>
                <w:lang w:val="fr-BE"/>
              </w:rPr>
              <w:t xml:space="preserve"> le </w:t>
            </w:r>
            <w:proofErr w:type="spellStart"/>
            <w:r w:rsidRPr="00716677">
              <w:rPr>
                <w:sz w:val="20"/>
                <w:lang w:val="fr-BE"/>
              </w:rPr>
              <w:t>Reti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europee</w:t>
            </w:r>
            <w:proofErr w:type="spellEnd"/>
            <w:r w:rsidRPr="00716677">
              <w:rPr>
                <w:sz w:val="20"/>
                <w:lang w:val="fr-BE"/>
              </w:rPr>
              <w:t xml:space="preserve"> di </w:t>
            </w:r>
            <w:proofErr w:type="spellStart"/>
            <w:r w:rsidRPr="00716677">
              <w:rPr>
                <w:sz w:val="20"/>
                <w:lang w:val="fr-BE"/>
              </w:rPr>
              <w:t>riferimento</w:t>
            </w:r>
            <w:proofErr w:type="spellEnd"/>
            <w:r w:rsidRPr="00716677">
              <w:rPr>
                <w:sz w:val="20"/>
                <w:lang w:val="fr-BE"/>
              </w:rPr>
              <w:t xml:space="preserve"> è </w:t>
            </w:r>
            <w:proofErr w:type="spellStart"/>
            <w:r w:rsidRPr="00716677">
              <w:rPr>
                <w:sz w:val="20"/>
                <w:lang w:val="fr-BE"/>
              </w:rPr>
              <w:t>volontaria</w:t>
            </w:r>
            <w:proofErr w:type="spellEnd"/>
            <w:r w:rsidRPr="00716677">
              <w:rPr>
                <w:sz w:val="20"/>
                <w:lang w:val="fr-BE"/>
              </w:rPr>
              <w:t xml:space="preserve">, </w:t>
            </w:r>
            <w:proofErr w:type="spellStart"/>
            <w:r w:rsidRPr="00716677">
              <w:rPr>
                <w:sz w:val="20"/>
                <w:lang w:val="fr-BE"/>
              </w:rPr>
              <w:t>così</w:t>
            </w:r>
            <w:proofErr w:type="spellEnd"/>
            <w:r w:rsidRPr="00716677">
              <w:rPr>
                <w:sz w:val="20"/>
                <w:lang w:val="fr-BE"/>
              </w:rPr>
              <w:t xml:space="preserve"> come l'</w:t>
            </w:r>
            <w:proofErr w:type="spellStart"/>
            <w:r w:rsidRPr="00716677">
              <w:rPr>
                <w:sz w:val="20"/>
                <w:lang w:val="fr-BE"/>
              </w:rPr>
              <w:t>inclusione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nei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registri</w:t>
            </w:r>
            <w:proofErr w:type="spellEnd"/>
            <w:r w:rsidRPr="00716677">
              <w:rPr>
                <w:sz w:val="20"/>
                <w:lang w:val="fr-BE"/>
              </w:rPr>
              <w:t xml:space="preserve"> e la </w:t>
            </w:r>
            <w:proofErr w:type="spellStart"/>
            <w:r w:rsidRPr="00716677">
              <w:rPr>
                <w:sz w:val="20"/>
                <w:lang w:val="fr-BE"/>
              </w:rPr>
              <w:t>partecipazione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gramStart"/>
            <w:r w:rsidRPr="00716677">
              <w:rPr>
                <w:sz w:val="20"/>
                <w:lang w:val="fr-BE"/>
              </w:rPr>
              <w:t>ai</w:t>
            </w:r>
            <w:proofErr w:type="gram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progetti</w:t>
            </w:r>
            <w:proofErr w:type="spellEnd"/>
            <w:r w:rsidRPr="00716677">
              <w:rPr>
                <w:sz w:val="20"/>
                <w:lang w:val="fr-BE"/>
              </w:rPr>
              <w:t xml:space="preserve"> di </w:t>
            </w:r>
            <w:proofErr w:type="spellStart"/>
            <w:r w:rsidRPr="00716677">
              <w:rPr>
                <w:sz w:val="20"/>
                <w:lang w:val="fr-BE"/>
              </w:rPr>
              <w:t>ricerca</w:t>
            </w:r>
            <w:proofErr w:type="spellEnd"/>
            <w:r w:rsidRPr="00716677">
              <w:rPr>
                <w:sz w:val="20"/>
                <w:lang w:val="fr-BE"/>
              </w:rPr>
              <w:t xml:space="preserve">. Se </w:t>
            </w:r>
            <w:proofErr w:type="spellStart"/>
            <w:r w:rsidRPr="00716677">
              <w:rPr>
                <w:sz w:val="20"/>
                <w:lang w:val="fr-BE"/>
              </w:rPr>
              <w:t>decidete</w:t>
            </w:r>
            <w:proofErr w:type="spellEnd"/>
            <w:r w:rsidRPr="00716677">
              <w:rPr>
                <w:sz w:val="20"/>
                <w:lang w:val="fr-BE"/>
              </w:rPr>
              <w:t xml:space="preserve"> di non </w:t>
            </w:r>
            <w:proofErr w:type="spellStart"/>
            <w:r w:rsidRPr="00716677">
              <w:rPr>
                <w:sz w:val="20"/>
                <w:lang w:val="fr-BE"/>
              </w:rPr>
              <w:t>dare</w:t>
            </w:r>
            <w:proofErr w:type="spellEnd"/>
            <w:r w:rsidRPr="00716677">
              <w:rPr>
                <w:sz w:val="20"/>
                <w:lang w:val="fr-BE"/>
              </w:rPr>
              <w:t xml:space="preserve"> il </w:t>
            </w:r>
            <w:proofErr w:type="spellStart"/>
            <w:r w:rsidRPr="00716677">
              <w:rPr>
                <w:sz w:val="20"/>
                <w:lang w:val="fr-BE"/>
              </w:rPr>
              <w:t>vostro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consenso</w:t>
            </w:r>
            <w:proofErr w:type="spellEnd"/>
            <w:r w:rsidRPr="00716677">
              <w:rPr>
                <w:sz w:val="20"/>
                <w:lang w:val="fr-BE"/>
              </w:rPr>
              <w:t xml:space="preserve">, vi </w:t>
            </w:r>
            <w:proofErr w:type="spellStart"/>
            <w:r w:rsidRPr="00716677">
              <w:rPr>
                <w:sz w:val="20"/>
                <w:lang w:val="fr-BE"/>
              </w:rPr>
              <w:t>ricordiamo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che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ciò</w:t>
            </w:r>
            <w:proofErr w:type="spellEnd"/>
            <w:r w:rsidRPr="00716677">
              <w:rPr>
                <w:sz w:val="20"/>
                <w:lang w:val="fr-BE"/>
              </w:rPr>
              <w:t xml:space="preserve"> non </w:t>
            </w:r>
            <w:proofErr w:type="spellStart"/>
            <w:r w:rsidRPr="00716677">
              <w:rPr>
                <w:sz w:val="20"/>
                <w:lang w:val="fr-BE"/>
              </w:rPr>
              <w:t>influenzerà</w:t>
            </w:r>
            <w:proofErr w:type="spellEnd"/>
            <w:r w:rsidRPr="00716677">
              <w:rPr>
                <w:sz w:val="20"/>
                <w:lang w:val="fr-BE"/>
              </w:rPr>
              <w:t xml:space="preserve"> in </w:t>
            </w:r>
            <w:proofErr w:type="spellStart"/>
            <w:r w:rsidRPr="00716677">
              <w:rPr>
                <w:sz w:val="20"/>
                <w:lang w:val="fr-BE"/>
              </w:rPr>
              <w:t>alcun</w:t>
            </w:r>
            <w:proofErr w:type="spellEnd"/>
            <w:r w:rsidRPr="00716677">
              <w:rPr>
                <w:sz w:val="20"/>
                <w:lang w:val="fr-BE"/>
              </w:rPr>
              <w:t xml:space="preserve"> modo le cure </w:t>
            </w:r>
            <w:proofErr w:type="spellStart"/>
            <w:r w:rsidRPr="00716677">
              <w:rPr>
                <w:sz w:val="20"/>
                <w:lang w:val="fr-BE"/>
              </w:rPr>
              <w:t>che</w:t>
            </w:r>
            <w:proofErr w:type="spellEnd"/>
            <w:r w:rsidRPr="00716677">
              <w:rPr>
                <w:sz w:val="20"/>
                <w:lang w:val="fr-BE"/>
              </w:rPr>
              <w:t xml:space="preserve"> </w:t>
            </w:r>
            <w:proofErr w:type="spellStart"/>
            <w:r w:rsidRPr="00716677">
              <w:rPr>
                <w:sz w:val="20"/>
                <w:lang w:val="fr-BE"/>
              </w:rPr>
              <w:t>ricevete</w:t>
            </w:r>
            <w:proofErr w:type="spellEnd"/>
            <w:r w:rsidRPr="00716677">
              <w:rPr>
                <w:sz w:val="20"/>
                <w:lang w:val="fr-BE"/>
              </w:rPr>
              <w:t xml:space="preserve"> in </w:t>
            </w:r>
            <w:proofErr w:type="spellStart"/>
            <w:r w:rsidRPr="00716677">
              <w:rPr>
                <w:sz w:val="20"/>
                <w:lang w:val="fr-BE"/>
              </w:rPr>
              <w:t>ospedale</w:t>
            </w:r>
            <w:proofErr w:type="spellEnd"/>
            <w:r w:rsidRPr="00716677">
              <w:rPr>
                <w:sz w:val="20"/>
                <w:lang w:val="fr-BE"/>
              </w:rPr>
              <w:t>.</w:t>
            </w:r>
          </w:p>
        </w:tc>
      </w:tr>
      <w:tr w:rsidR="00716677">
        <w:trPr>
          <w:trHeight w:val="250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716677" w:rsidRPr="00716677" w:rsidRDefault="00716677" w:rsidP="00716677">
            <w:pPr>
              <w:pStyle w:val="TableParagraph"/>
              <w:spacing w:before="19" w:line="211" w:lineRule="exact"/>
              <w:ind w:left="3857" w:right="3853"/>
              <w:jc w:val="center"/>
              <w:rPr>
                <w:b/>
                <w:sz w:val="16"/>
              </w:rPr>
            </w:pPr>
            <w:r w:rsidRPr="00716677">
              <w:rPr>
                <w:b/>
                <w:sz w:val="16"/>
              </w:rPr>
              <w:t>CI AUTORIZZI TU</w:t>
            </w:r>
            <w:proofErr w:type="gramStart"/>
            <w:r w:rsidRPr="00716677">
              <w:rPr>
                <w:b/>
                <w:sz w:val="16"/>
              </w:rPr>
              <w:t>?</w:t>
            </w:r>
            <w:proofErr w:type="gramEnd"/>
          </w:p>
        </w:tc>
      </w:tr>
      <w:tr w:rsidR="005F438B">
        <w:trPr>
          <w:trHeight w:val="699"/>
        </w:trPr>
        <w:tc>
          <w:tcPr>
            <w:tcW w:w="10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8B" w:rsidRDefault="00716677" w:rsidP="00716677">
            <w:pPr>
              <w:pStyle w:val="TableParagraph"/>
              <w:spacing w:before="57"/>
              <w:rPr>
                <w:sz w:val="20"/>
              </w:rPr>
            </w:pPr>
            <w:r w:rsidRPr="00716677">
              <w:rPr>
                <w:sz w:val="20"/>
              </w:rPr>
              <w:t xml:space="preserve">Per </w:t>
            </w:r>
            <w:proofErr w:type="spellStart"/>
            <w:r w:rsidRPr="00716677">
              <w:rPr>
                <w:sz w:val="20"/>
              </w:rPr>
              <w:t>questo</w:t>
            </w:r>
            <w:proofErr w:type="spellEnd"/>
            <w:r w:rsidRPr="00716677">
              <w:rPr>
                <w:sz w:val="20"/>
              </w:rPr>
              <w:t xml:space="preserve"> documento </w:t>
            </w:r>
            <w:proofErr w:type="spellStart"/>
            <w:r w:rsidRPr="00716677">
              <w:rPr>
                <w:sz w:val="20"/>
              </w:rPr>
              <w:t>chiediamo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l'autorizzazione</w:t>
            </w:r>
            <w:proofErr w:type="spellEnd"/>
            <w:r w:rsidRPr="00716677">
              <w:rPr>
                <w:sz w:val="20"/>
              </w:rPr>
              <w:t xml:space="preserve"> a </w:t>
            </w:r>
            <w:proofErr w:type="spellStart"/>
            <w:r w:rsidRPr="00716677">
              <w:rPr>
                <w:sz w:val="20"/>
              </w:rPr>
              <w:t>condividere</w:t>
            </w:r>
            <w:proofErr w:type="spellEnd"/>
            <w:r w:rsidRPr="00716677">
              <w:rPr>
                <w:sz w:val="20"/>
              </w:rPr>
              <w:t xml:space="preserve"> i </w:t>
            </w:r>
            <w:proofErr w:type="spellStart"/>
            <w:r w:rsidRPr="00716677">
              <w:rPr>
                <w:sz w:val="20"/>
              </w:rPr>
              <w:t>tuoi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dati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all'interno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dei</w:t>
            </w:r>
            <w:proofErr w:type="spellEnd"/>
            <w:r w:rsidRPr="00716677">
              <w:rPr>
                <w:sz w:val="20"/>
              </w:rPr>
              <w:t xml:space="preserve"> RER e di </w:t>
            </w:r>
            <w:proofErr w:type="spellStart"/>
            <w:r w:rsidRPr="00716677">
              <w:rPr>
                <w:sz w:val="20"/>
              </w:rPr>
              <w:t>includerti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nel</w:t>
            </w:r>
            <w:proofErr w:type="spellEnd"/>
            <w:r w:rsidRPr="00716677">
              <w:rPr>
                <w:sz w:val="20"/>
              </w:rPr>
              <w:t xml:space="preserve"> Registro Europeo del </w:t>
            </w:r>
            <w:proofErr w:type="spellStart"/>
            <w:r w:rsidRPr="00716677">
              <w:rPr>
                <w:sz w:val="20"/>
              </w:rPr>
              <w:t>Trapianto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Pediatrico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promosso</w:t>
            </w:r>
            <w:proofErr w:type="spellEnd"/>
            <w:r w:rsidRPr="00716677">
              <w:rPr>
                <w:sz w:val="20"/>
              </w:rPr>
              <w:t xml:space="preserve"> dalla Rete Europea di </w:t>
            </w:r>
            <w:proofErr w:type="spellStart"/>
            <w:r w:rsidRPr="00716677">
              <w:rPr>
                <w:sz w:val="20"/>
              </w:rPr>
              <w:t>Riferimento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sul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Trapianto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infantile</w:t>
            </w:r>
            <w:proofErr w:type="spellEnd"/>
            <w:r w:rsidRPr="00716677">
              <w:rPr>
                <w:sz w:val="20"/>
              </w:rPr>
              <w:t>.</w:t>
            </w:r>
          </w:p>
        </w:tc>
      </w:tr>
      <w:tr w:rsidR="005F438B">
        <w:trPr>
          <w:trHeight w:val="250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5F438B" w:rsidRPr="00716677" w:rsidRDefault="00716677">
            <w:pPr>
              <w:pStyle w:val="TableParagraph"/>
              <w:spacing w:before="19" w:line="211" w:lineRule="exact"/>
              <w:ind w:left="3857" w:right="3853"/>
              <w:jc w:val="center"/>
              <w:rPr>
                <w:b/>
                <w:sz w:val="16"/>
              </w:rPr>
            </w:pPr>
            <w:r w:rsidRPr="00716677">
              <w:rPr>
                <w:b/>
                <w:sz w:val="16"/>
              </w:rPr>
              <w:t>DICHIARAZIONI E FIRME</w:t>
            </w:r>
          </w:p>
        </w:tc>
      </w:tr>
      <w:tr w:rsidR="005F438B" w:rsidTr="00D458E9">
        <w:trPr>
          <w:trHeight w:val="13503"/>
        </w:trPr>
        <w:tc>
          <w:tcPr>
            <w:tcW w:w="10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438B" w:rsidRDefault="00716677" w:rsidP="00716677">
            <w:pPr>
              <w:pStyle w:val="TableParagraph"/>
              <w:spacing w:before="57"/>
              <w:ind w:right="106"/>
              <w:jc w:val="both"/>
              <w:rPr>
                <w:sz w:val="20"/>
              </w:rPr>
            </w:pPr>
            <w:r w:rsidRPr="00716677">
              <w:rPr>
                <w:sz w:val="20"/>
              </w:rPr>
              <w:t xml:space="preserve">Prima di firmare </w:t>
            </w:r>
            <w:proofErr w:type="spellStart"/>
            <w:r w:rsidRPr="00716677">
              <w:rPr>
                <w:sz w:val="20"/>
              </w:rPr>
              <w:t>questo</w:t>
            </w:r>
            <w:proofErr w:type="spellEnd"/>
            <w:r w:rsidRPr="00716677">
              <w:rPr>
                <w:sz w:val="20"/>
              </w:rPr>
              <w:t xml:space="preserve"> documento, se </w:t>
            </w:r>
            <w:proofErr w:type="spellStart"/>
            <w:r w:rsidRPr="00716677">
              <w:rPr>
                <w:sz w:val="20"/>
              </w:rPr>
              <w:t>volete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maggiori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informazioni</w:t>
            </w:r>
            <w:proofErr w:type="spellEnd"/>
            <w:r w:rsidRPr="00716677">
              <w:rPr>
                <w:sz w:val="20"/>
              </w:rPr>
              <w:t xml:space="preserve"> o </w:t>
            </w:r>
            <w:proofErr w:type="spellStart"/>
            <w:r w:rsidRPr="00716677">
              <w:rPr>
                <w:sz w:val="20"/>
              </w:rPr>
              <w:t>avete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domande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sulla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vostra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assistenza</w:t>
            </w:r>
            <w:proofErr w:type="spellEnd"/>
            <w:r w:rsidRPr="00716677">
              <w:rPr>
                <w:sz w:val="20"/>
              </w:rPr>
              <w:t xml:space="preserve"> sanitaria, non </w:t>
            </w:r>
            <w:proofErr w:type="spellStart"/>
            <w:r w:rsidRPr="00716677">
              <w:rPr>
                <w:sz w:val="20"/>
              </w:rPr>
              <w:t>esitate</w:t>
            </w:r>
            <w:proofErr w:type="spellEnd"/>
            <w:r w:rsidRPr="00716677">
              <w:rPr>
                <w:sz w:val="20"/>
              </w:rPr>
              <w:t xml:space="preserve"> a </w:t>
            </w:r>
            <w:proofErr w:type="spellStart"/>
            <w:r w:rsidRPr="00716677">
              <w:rPr>
                <w:sz w:val="20"/>
              </w:rPr>
              <w:t>chiedercelo</w:t>
            </w:r>
            <w:proofErr w:type="spellEnd"/>
            <w:r w:rsidRPr="00716677">
              <w:rPr>
                <w:sz w:val="20"/>
              </w:rPr>
              <w:t xml:space="preserve">. </w:t>
            </w:r>
            <w:proofErr w:type="spellStart"/>
            <w:r w:rsidRPr="00716677">
              <w:rPr>
                <w:sz w:val="20"/>
              </w:rPr>
              <w:t>Saremo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lieti</w:t>
            </w:r>
            <w:proofErr w:type="spellEnd"/>
            <w:r w:rsidRPr="00716677">
              <w:rPr>
                <w:sz w:val="20"/>
              </w:rPr>
              <w:t xml:space="preserve"> di </w:t>
            </w:r>
            <w:proofErr w:type="spellStart"/>
            <w:r w:rsidRPr="00716677">
              <w:rPr>
                <w:sz w:val="20"/>
              </w:rPr>
              <w:t>assistervi</w:t>
            </w:r>
            <w:proofErr w:type="spellEnd"/>
            <w:r w:rsidRPr="00716677">
              <w:rPr>
                <w:sz w:val="20"/>
              </w:rPr>
              <w:t xml:space="preserve">. Vi </w:t>
            </w:r>
            <w:proofErr w:type="spellStart"/>
            <w:r w:rsidRPr="00716677">
              <w:rPr>
                <w:sz w:val="20"/>
              </w:rPr>
              <w:t>informiamo</w:t>
            </w:r>
            <w:proofErr w:type="spellEnd"/>
            <w:r w:rsidRPr="00716677">
              <w:rPr>
                <w:sz w:val="20"/>
              </w:rPr>
              <w:t xml:space="preserve"> che </w:t>
            </w:r>
            <w:proofErr w:type="spellStart"/>
            <w:r w:rsidRPr="00716677">
              <w:rPr>
                <w:sz w:val="20"/>
              </w:rPr>
              <w:t>avete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diritto</w:t>
            </w:r>
            <w:proofErr w:type="spellEnd"/>
            <w:r w:rsidRPr="00716677">
              <w:rPr>
                <w:sz w:val="20"/>
              </w:rPr>
              <w:t xml:space="preserve"> di revocare la </w:t>
            </w:r>
            <w:proofErr w:type="spellStart"/>
            <w:r w:rsidRPr="00716677">
              <w:rPr>
                <w:sz w:val="20"/>
              </w:rPr>
              <w:t>vostra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decisione</w:t>
            </w:r>
            <w:proofErr w:type="spellEnd"/>
            <w:r w:rsidRPr="00716677">
              <w:rPr>
                <w:sz w:val="20"/>
              </w:rPr>
              <w:t xml:space="preserve"> e revocare </w:t>
            </w:r>
            <w:proofErr w:type="spellStart"/>
            <w:r w:rsidRPr="00716677">
              <w:rPr>
                <w:sz w:val="20"/>
              </w:rPr>
              <w:t>il</w:t>
            </w:r>
            <w:proofErr w:type="spellEnd"/>
            <w:r w:rsidRPr="00716677">
              <w:rPr>
                <w:sz w:val="20"/>
              </w:rPr>
              <w:t xml:space="preserve"> </w:t>
            </w:r>
            <w:proofErr w:type="spellStart"/>
            <w:r w:rsidRPr="00716677">
              <w:rPr>
                <w:sz w:val="20"/>
              </w:rPr>
              <w:t>vostr</w:t>
            </w:r>
            <w:r>
              <w:rPr>
                <w:sz w:val="20"/>
              </w:rPr>
              <w:t>o</w:t>
            </w:r>
            <w:proofErr w:type="spellEnd"/>
            <w:r>
              <w:rPr>
                <w:sz w:val="20"/>
              </w:rPr>
              <w:t xml:space="preserve"> consenso in </w:t>
            </w:r>
            <w:proofErr w:type="spellStart"/>
            <w:r>
              <w:rPr>
                <w:sz w:val="20"/>
              </w:rPr>
              <w:t>qualsiasi</w:t>
            </w:r>
            <w:proofErr w:type="spellEnd"/>
            <w:r>
              <w:rPr>
                <w:sz w:val="20"/>
              </w:rPr>
              <w:t xml:space="preserve"> momento</w:t>
            </w:r>
            <w:r w:rsidR="00BA269F">
              <w:rPr>
                <w:sz w:val="20"/>
              </w:rPr>
              <w:t>.</w:t>
            </w:r>
          </w:p>
          <w:p w:rsidR="005F438B" w:rsidRDefault="005F438B">
            <w:pPr>
              <w:pStyle w:val="TableParagraph"/>
              <w:ind w:left="0"/>
              <w:rPr>
                <w:rFonts w:ascii="Times New Roman"/>
              </w:rPr>
            </w:pPr>
          </w:p>
          <w:p w:rsidR="00716677" w:rsidRPr="00716677" w:rsidRDefault="00716677" w:rsidP="00716677">
            <w:pPr>
              <w:pStyle w:val="TableParagraph"/>
              <w:numPr>
                <w:ilvl w:val="0"/>
                <w:numId w:val="1"/>
              </w:numPr>
              <w:tabs>
                <w:tab w:val="left" w:leader="dot" w:pos="6046"/>
              </w:tabs>
              <w:spacing w:before="58"/>
              <w:jc w:val="both"/>
              <w:rPr>
                <w:sz w:val="20"/>
              </w:rPr>
            </w:pPr>
            <w:r w:rsidRPr="00716677">
              <w:rPr>
                <w:b/>
                <w:sz w:val="20"/>
                <w:u w:val="thick"/>
              </w:rPr>
              <w:t xml:space="preserve">Per </w:t>
            </w:r>
            <w:proofErr w:type="spellStart"/>
            <w:r w:rsidRPr="00716677">
              <w:rPr>
                <w:b/>
                <w:sz w:val="20"/>
                <w:u w:val="thick"/>
              </w:rPr>
              <w:t>quanto</w:t>
            </w:r>
            <w:proofErr w:type="spellEnd"/>
            <w:r w:rsidRPr="00716677">
              <w:rPr>
                <w:b/>
                <w:sz w:val="20"/>
                <w:u w:val="thick"/>
              </w:rPr>
              <w:t xml:space="preserve"> </w:t>
            </w:r>
            <w:proofErr w:type="spellStart"/>
            <w:r w:rsidRPr="00716677">
              <w:rPr>
                <w:b/>
                <w:sz w:val="20"/>
                <w:u w:val="thick"/>
              </w:rPr>
              <w:t>riguarda</w:t>
            </w:r>
            <w:proofErr w:type="spellEnd"/>
            <w:r w:rsidRPr="00716677">
              <w:rPr>
                <w:b/>
                <w:sz w:val="20"/>
                <w:u w:val="thick"/>
              </w:rPr>
              <w:t xml:space="preserve"> i </w:t>
            </w:r>
            <w:proofErr w:type="spellStart"/>
            <w:r w:rsidRPr="00716677">
              <w:rPr>
                <w:b/>
                <w:sz w:val="20"/>
                <w:u w:val="thick"/>
              </w:rPr>
              <w:t>parenti</w:t>
            </w:r>
            <w:proofErr w:type="spellEnd"/>
            <w:r w:rsidRPr="00716677">
              <w:rPr>
                <w:b/>
                <w:sz w:val="20"/>
                <w:u w:val="thick"/>
              </w:rPr>
              <w:t xml:space="preserve"> e i </w:t>
            </w:r>
            <w:proofErr w:type="spellStart"/>
            <w:r w:rsidRPr="00716677">
              <w:rPr>
                <w:b/>
                <w:sz w:val="20"/>
                <w:u w:val="thick"/>
              </w:rPr>
              <w:t>tutori</w:t>
            </w:r>
            <w:proofErr w:type="spellEnd"/>
            <w:r w:rsidRPr="00716677">
              <w:rPr>
                <w:b/>
                <w:sz w:val="20"/>
                <w:u w:val="thick"/>
              </w:rPr>
              <w:t>:</w:t>
            </w:r>
          </w:p>
          <w:p w:rsidR="00716677" w:rsidRPr="00716677" w:rsidRDefault="00723489" w:rsidP="00716677">
            <w:pPr>
              <w:pStyle w:val="TableParagraph"/>
              <w:tabs>
                <w:tab w:val="left" w:leader="dot" w:pos="6046"/>
              </w:tabs>
              <w:spacing w:before="58"/>
              <w:ind w:left="28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r w:rsidR="00716677" w:rsidRPr="00716677">
              <w:rPr>
                <w:sz w:val="20"/>
              </w:rPr>
              <w:t>l</w:t>
            </w:r>
            <w:proofErr w:type="spellEnd"/>
            <w:r w:rsidR="00716677" w:rsidRPr="00716677">
              <w:rPr>
                <w:sz w:val="20"/>
              </w:rPr>
              <w:t xml:space="preserve"> </w:t>
            </w:r>
            <w:proofErr w:type="spellStart"/>
            <w:r w:rsidR="00716677" w:rsidRPr="00716677">
              <w:rPr>
                <w:sz w:val="20"/>
              </w:rPr>
              <w:t>paziente</w:t>
            </w:r>
            <w:proofErr w:type="spellEnd"/>
            <w:r w:rsidR="00716677" w:rsidRPr="00716677">
              <w:rPr>
                <w:sz w:val="20"/>
              </w:rPr>
              <w:t xml:space="preserve"> </w:t>
            </w:r>
            <w:r>
              <w:rPr>
                <w:sz w:val="20"/>
              </w:rPr>
              <w:t>Don/Dona</w:t>
            </w:r>
            <w:r w:rsidR="00716677" w:rsidRPr="00716677"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ab/>
            </w:r>
            <w:r w:rsidR="00716677" w:rsidRPr="00716677">
              <w:rPr>
                <w:sz w:val="20"/>
              </w:rPr>
              <w:t xml:space="preserve">non </w:t>
            </w:r>
            <w:proofErr w:type="spellStart"/>
            <w:r w:rsidR="00716677" w:rsidRPr="00716677">
              <w:rPr>
                <w:sz w:val="20"/>
              </w:rPr>
              <w:t>ha</w:t>
            </w:r>
            <w:proofErr w:type="spellEnd"/>
            <w:r w:rsidR="00716677" w:rsidRPr="00716677">
              <w:rPr>
                <w:sz w:val="20"/>
              </w:rPr>
              <w:t xml:space="preserve"> la </w:t>
            </w:r>
            <w:proofErr w:type="spellStart"/>
            <w:r w:rsidR="00716677" w:rsidRPr="00716677">
              <w:rPr>
                <w:sz w:val="20"/>
              </w:rPr>
              <w:t>capacità</w:t>
            </w:r>
            <w:proofErr w:type="spellEnd"/>
            <w:r w:rsidR="00716677" w:rsidRPr="00716677">
              <w:rPr>
                <w:sz w:val="20"/>
              </w:rPr>
              <w:t xml:space="preserve"> di </w:t>
            </w:r>
            <w:proofErr w:type="spellStart"/>
            <w:r w:rsidR="00716677" w:rsidRPr="00716677">
              <w:rPr>
                <w:sz w:val="20"/>
              </w:rPr>
              <w:t>decidere</w:t>
            </w:r>
            <w:proofErr w:type="spellEnd"/>
            <w:r w:rsidR="00716677" w:rsidRPr="00716677">
              <w:rPr>
                <w:sz w:val="20"/>
              </w:rPr>
              <w:t xml:space="preserve"> in </w:t>
            </w:r>
            <w:proofErr w:type="spellStart"/>
            <w:r w:rsidR="00716677" w:rsidRPr="00716677">
              <w:rPr>
                <w:sz w:val="20"/>
              </w:rPr>
              <w:t>questo</w:t>
            </w:r>
            <w:proofErr w:type="spellEnd"/>
            <w:r w:rsidR="00716677" w:rsidRPr="00716677">
              <w:rPr>
                <w:sz w:val="20"/>
              </w:rPr>
              <w:t xml:space="preserve"> momento. </w:t>
            </w:r>
          </w:p>
          <w:p w:rsidR="00716677" w:rsidRDefault="00723489" w:rsidP="00716677">
            <w:pPr>
              <w:pStyle w:val="TableParagraph"/>
              <w:tabs>
                <w:tab w:val="left" w:leader="dot" w:pos="6046"/>
              </w:tabs>
              <w:spacing w:before="58"/>
              <w:ind w:left="289"/>
              <w:jc w:val="both"/>
              <w:rPr>
                <w:sz w:val="20"/>
              </w:rPr>
            </w:pPr>
            <w:r>
              <w:rPr>
                <w:sz w:val="20"/>
              </w:rPr>
              <w:t>Don/</w:t>
            </w:r>
            <w:proofErr w:type="gramStart"/>
            <w:r>
              <w:rPr>
                <w:sz w:val="20"/>
              </w:rPr>
              <w:t xml:space="preserve">Dona </w:t>
            </w:r>
            <w:r>
              <w:rPr>
                <w:sz w:val="20"/>
              </w:rPr>
              <w:t>......................................................................................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</w:t>
            </w:r>
            <w:proofErr w:type="gramEnd"/>
            <w:r>
              <w:rPr>
                <w:sz w:val="20"/>
              </w:rPr>
              <w:t xml:space="preserve"> CI ……….. </w:t>
            </w:r>
            <w:proofErr w:type="gramStart"/>
            <w:r w:rsidRPr="00723489">
              <w:rPr>
                <w:sz w:val="20"/>
              </w:rPr>
              <w:t>e</w:t>
            </w:r>
            <w:proofErr w:type="gramEnd"/>
            <w:r w:rsidRPr="00723489">
              <w:rPr>
                <w:sz w:val="20"/>
              </w:rPr>
              <w:t xml:space="preserve"> in </w:t>
            </w:r>
            <w:proofErr w:type="spellStart"/>
            <w:r w:rsidRPr="00723489">
              <w:rPr>
                <w:sz w:val="20"/>
              </w:rPr>
              <w:t>qualità</w:t>
            </w:r>
            <w:proofErr w:type="spellEnd"/>
            <w:r w:rsidRPr="00723489">
              <w:rPr>
                <w:sz w:val="20"/>
              </w:rPr>
              <w:t xml:space="preserve"> di</w:t>
            </w:r>
            <w:r>
              <w:rPr>
                <w:sz w:val="20"/>
              </w:rPr>
              <w:t xml:space="preserve"> ………….. </w:t>
            </w:r>
            <w:proofErr w:type="spellStart"/>
            <w:proofErr w:type="gramStart"/>
            <w:r w:rsidR="00716677" w:rsidRPr="00716677">
              <w:rPr>
                <w:sz w:val="20"/>
              </w:rPr>
              <w:t>sono</w:t>
            </w:r>
            <w:proofErr w:type="spellEnd"/>
            <w:proofErr w:type="gramEnd"/>
            <w:r w:rsidR="00716677" w:rsidRPr="00716677">
              <w:rPr>
                <w:sz w:val="20"/>
              </w:rPr>
              <w:t xml:space="preserve"> </w:t>
            </w:r>
            <w:proofErr w:type="spellStart"/>
            <w:r w:rsidR="00716677" w:rsidRPr="00716677">
              <w:rPr>
                <w:sz w:val="20"/>
              </w:rPr>
              <w:t>stato</w:t>
            </w:r>
            <w:proofErr w:type="spellEnd"/>
            <w:r w:rsidR="00716677" w:rsidRPr="00716677">
              <w:rPr>
                <w:sz w:val="20"/>
              </w:rPr>
              <w:t xml:space="preserve"> </w:t>
            </w:r>
            <w:proofErr w:type="spellStart"/>
            <w:r w:rsidR="00716677" w:rsidRPr="00716677">
              <w:rPr>
                <w:sz w:val="20"/>
              </w:rPr>
              <w:t>sufficientemente</w:t>
            </w:r>
            <w:proofErr w:type="spellEnd"/>
            <w:r w:rsidR="00716677" w:rsidRPr="00716677">
              <w:rPr>
                <w:sz w:val="20"/>
              </w:rPr>
              <w:t xml:space="preserve"> </w:t>
            </w:r>
            <w:proofErr w:type="spellStart"/>
            <w:r w:rsidR="00716677" w:rsidRPr="00716677">
              <w:rPr>
                <w:sz w:val="20"/>
              </w:rPr>
              <w:t>informato</w:t>
            </w:r>
            <w:proofErr w:type="spellEnd"/>
            <w:r w:rsidR="00716677" w:rsidRPr="00716677">
              <w:rPr>
                <w:sz w:val="20"/>
              </w:rPr>
              <w:t xml:space="preserve"> </w:t>
            </w:r>
            <w:proofErr w:type="spellStart"/>
            <w:r w:rsidR="00716677" w:rsidRPr="00716677">
              <w:rPr>
                <w:sz w:val="20"/>
              </w:rPr>
              <w:t>della</w:t>
            </w:r>
            <w:proofErr w:type="spellEnd"/>
            <w:r w:rsidR="00716677" w:rsidRPr="00716677">
              <w:rPr>
                <w:sz w:val="20"/>
              </w:rPr>
              <w:t xml:space="preserve"> </w:t>
            </w:r>
            <w:proofErr w:type="spellStart"/>
            <w:r w:rsidR="00716677" w:rsidRPr="00716677">
              <w:rPr>
                <w:sz w:val="20"/>
              </w:rPr>
              <w:t>procedura</w:t>
            </w:r>
            <w:proofErr w:type="spellEnd"/>
            <w:r w:rsidR="00716677" w:rsidRPr="00716677">
              <w:rPr>
                <w:sz w:val="20"/>
              </w:rPr>
              <w:t xml:space="preserve"> da </w:t>
            </w:r>
            <w:proofErr w:type="spellStart"/>
            <w:r w:rsidR="00716677" w:rsidRPr="00716677">
              <w:rPr>
                <w:sz w:val="20"/>
              </w:rPr>
              <w:t>eseguire</w:t>
            </w:r>
            <w:proofErr w:type="spellEnd"/>
            <w:r w:rsidR="00716677" w:rsidRPr="00716677">
              <w:rPr>
                <w:sz w:val="20"/>
              </w:rPr>
              <w:t xml:space="preserve">. </w:t>
            </w:r>
            <w:proofErr w:type="spellStart"/>
            <w:r w:rsidR="00716677" w:rsidRPr="00716677">
              <w:rPr>
                <w:sz w:val="20"/>
              </w:rPr>
              <w:t>Questo</w:t>
            </w:r>
            <w:proofErr w:type="spellEnd"/>
            <w:r w:rsidR="00716677" w:rsidRPr="00716677">
              <w:rPr>
                <w:sz w:val="20"/>
              </w:rPr>
              <w:t xml:space="preserve"> è </w:t>
            </w:r>
            <w:proofErr w:type="spellStart"/>
            <w:r w:rsidR="00716677" w:rsidRPr="00716677">
              <w:rPr>
                <w:sz w:val="20"/>
              </w:rPr>
              <w:t>il</w:t>
            </w:r>
            <w:proofErr w:type="spellEnd"/>
            <w:r w:rsidR="00716677" w:rsidRPr="00716677">
              <w:rPr>
                <w:sz w:val="20"/>
              </w:rPr>
              <w:t xml:space="preserve"> motivo per cui concedo </w:t>
            </w:r>
            <w:proofErr w:type="spellStart"/>
            <w:r w:rsidR="00716677" w:rsidRPr="00716677">
              <w:rPr>
                <w:sz w:val="20"/>
              </w:rPr>
              <w:t>espressamente</w:t>
            </w:r>
            <w:proofErr w:type="spellEnd"/>
            <w:r w:rsidR="00716677" w:rsidRPr="00716677">
              <w:rPr>
                <w:sz w:val="20"/>
              </w:rPr>
              <w:t xml:space="preserve"> </w:t>
            </w:r>
            <w:proofErr w:type="spellStart"/>
            <w:r w:rsidR="00716677" w:rsidRPr="00716677">
              <w:rPr>
                <w:sz w:val="20"/>
              </w:rPr>
              <w:t>il</w:t>
            </w:r>
            <w:proofErr w:type="spellEnd"/>
            <w:r w:rsidR="00716677" w:rsidRPr="00716677">
              <w:rPr>
                <w:sz w:val="20"/>
              </w:rPr>
              <w:t xml:space="preserve"> </w:t>
            </w:r>
            <w:proofErr w:type="spellStart"/>
            <w:r w:rsidR="00716677" w:rsidRPr="00716677">
              <w:rPr>
                <w:sz w:val="20"/>
              </w:rPr>
              <w:t>mio</w:t>
            </w:r>
            <w:proofErr w:type="spellEnd"/>
            <w:r w:rsidR="00716677" w:rsidRPr="00716677">
              <w:rPr>
                <w:sz w:val="20"/>
              </w:rPr>
              <w:t xml:space="preserve"> consenso. La </w:t>
            </w:r>
            <w:proofErr w:type="spellStart"/>
            <w:r w:rsidR="00716677" w:rsidRPr="00716677">
              <w:rPr>
                <w:sz w:val="20"/>
              </w:rPr>
              <w:t>mia</w:t>
            </w:r>
            <w:proofErr w:type="spellEnd"/>
            <w:r w:rsidR="00716677" w:rsidRPr="00716677">
              <w:rPr>
                <w:sz w:val="20"/>
              </w:rPr>
              <w:t xml:space="preserve"> </w:t>
            </w:r>
            <w:proofErr w:type="spellStart"/>
            <w:r w:rsidR="00716677" w:rsidRPr="00716677">
              <w:rPr>
                <w:sz w:val="20"/>
              </w:rPr>
              <w:t>accettazione</w:t>
            </w:r>
            <w:proofErr w:type="spellEnd"/>
            <w:r w:rsidR="00716677" w:rsidRPr="00716677">
              <w:rPr>
                <w:sz w:val="20"/>
              </w:rPr>
              <w:t xml:space="preserve"> è </w:t>
            </w:r>
            <w:proofErr w:type="spellStart"/>
            <w:r w:rsidR="00716677" w:rsidRPr="00716677">
              <w:rPr>
                <w:sz w:val="20"/>
              </w:rPr>
              <w:t>volontaria</w:t>
            </w:r>
            <w:proofErr w:type="spellEnd"/>
            <w:r w:rsidR="00716677" w:rsidRPr="00716677">
              <w:rPr>
                <w:sz w:val="20"/>
              </w:rPr>
              <w:t xml:space="preserve"> e </w:t>
            </w:r>
            <w:proofErr w:type="spellStart"/>
            <w:r w:rsidR="00716677" w:rsidRPr="00716677">
              <w:rPr>
                <w:sz w:val="20"/>
              </w:rPr>
              <w:t>posso</w:t>
            </w:r>
            <w:proofErr w:type="spellEnd"/>
            <w:r w:rsidR="00716677" w:rsidRPr="00716677">
              <w:rPr>
                <w:sz w:val="20"/>
              </w:rPr>
              <w:t xml:space="preserve"> revocare </w:t>
            </w:r>
            <w:proofErr w:type="spellStart"/>
            <w:r w:rsidR="00716677" w:rsidRPr="00716677">
              <w:rPr>
                <w:sz w:val="20"/>
              </w:rPr>
              <w:t>il</w:t>
            </w:r>
            <w:proofErr w:type="spellEnd"/>
            <w:r w:rsidR="00716677" w:rsidRPr="00716677">
              <w:rPr>
                <w:sz w:val="20"/>
              </w:rPr>
              <w:t xml:space="preserve"> consenso </w:t>
            </w:r>
            <w:proofErr w:type="spellStart"/>
            <w:r w:rsidR="00716677" w:rsidRPr="00716677">
              <w:rPr>
                <w:sz w:val="20"/>
              </w:rPr>
              <w:t>quando</w:t>
            </w:r>
            <w:proofErr w:type="spellEnd"/>
            <w:r w:rsidR="00716677" w:rsidRPr="00716677">
              <w:rPr>
                <w:sz w:val="20"/>
              </w:rPr>
              <w:t xml:space="preserve"> lo </w:t>
            </w:r>
            <w:proofErr w:type="spellStart"/>
            <w:r w:rsidR="00716677" w:rsidRPr="00716677">
              <w:rPr>
                <w:sz w:val="20"/>
              </w:rPr>
              <w:t>penso</w:t>
            </w:r>
            <w:proofErr w:type="spellEnd"/>
            <w:r w:rsidR="00716677" w:rsidRPr="00716677">
              <w:rPr>
                <w:sz w:val="20"/>
              </w:rPr>
              <w:t xml:space="preserve">. </w:t>
            </w:r>
            <w:r>
              <w:rPr>
                <w:sz w:val="20"/>
              </w:rPr>
              <w:br/>
            </w:r>
            <w:r w:rsidR="00716677" w:rsidRPr="00716677">
              <w:rPr>
                <w:sz w:val="20"/>
              </w:rPr>
              <w:t>DO IL MIO CONSENSO A:</w:t>
            </w:r>
          </w:p>
          <w:p w:rsidR="005F438B" w:rsidRDefault="00723489">
            <w:pPr>
              <w:pStyle w:val="TableParagraph"/>
              <w:spacing w:before="1"/>
              <w:ind w:left="1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  <w:r w:rsidR="00BA269F">
              <w:rPr>
                <w:b/>
                <w:sz w:val="20"/>
              </w:rPr>
              <w:t xml:space="preserve">   </w:t>
            </w:r>
            <w:r w:rsidR="00BA269F">
              <w:rPr>
                <w:b/>
                <w:spacing w:val="44"/>
                <w:sz w:val="20"/>
              </w:rPr>
              <w:t xml:space="preserve"> </w:t>
            </w:r>
            <w:r w:rsidR="00BA269F">
              <w:rPr>
                <w:b/>
                <w:sz w:val="20"/>
              </w:rPr>
              <w:t>NO</w:t>
            </w:r>
          </w:p>
          <w:p w:rsidR="00723489" w:rsidRDefault="00C514FB" w:rsidP="00723489">
            <w:pPr>
              <w:pStyle w:val="TableParagraph"/>
              <w:spacing w:before="59"/>
              <w:ind w:left="1168" w:right="43"/>
              <w:rPr>
                <w:sz w:val="20"/>
              </w:rPr>
            </w:pPr>
            <w:r w:rsidRPr="00C514FB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5B68146B" wp14:editId="42E4352C">
                      <wp:simplePos x="0" y="0"/>
                      <wp:positionH relativeFrom="column">
                        <wp:posOffset>148590</wp:posOffset>
                      </wp:positionH>
                      <wp:positionV relativeFrom="page">
                        <wp:posOffset>1877695</wp:posOffset>
                      </wp:positionV>
                      <wp:extent cx="118110" cy="109855"/>
                      <wp:effectExtent l="0" t="0" r="15240" b="2349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1FB215" id="Rectángulo 2" o:spid="_x0000_s1026" style="position:absolute;margin-left:11.7pt;margin-top:147.85pt;width:9.3pt;height:8.65pt;z-index:2515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" fillcolor="white [3201]" strokecolor="black [3200]" strokeweight="2pt">
                      <w10:wrap anchory="page"/>
                    </v:rect>
                  </w:pict>
                </mc:Fallback>
              </mc:AlternateContent>
            </w:r>
            <w:r w:rsidRPr="00C514FB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47D8ACD4" wp14:editId="5E6B24AB">
                      <wp:simplePos x="0" y="0"/>
                      <wp:positionH relativeFrom="column">
                        <wp:posOffset>420158</wp:posOffset>
                      </wp:positionH>
                      <wp:positionV relativeFrom="page">
                        <wp:posOffset>1883410</wp:posOffset>
                      </wp:positionV>
                      <wp:extent cx="118110" cy="109855"/>
                      <wp:effectExtent l="0" t="0" r="15240" b="2349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63A8C" id="Rectángulo 4" o:spid="_x0000_s1026" style="position:absolute;margin-left:33.1pt;margin-top:148.3pt;width:9.3pt;height:8.65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" fillcolor="white [3201]" strokecolor="black [3200]" strokeweight="2pt">
                      <w10:wrap anchory="page"/>
                    </v:rect>
                  </w:pict>
                </mc:Fallback>
              </mc:AlternateContent>
            </w:r>
            <w:r w:rsidR="00723489" w:rsidRPr="00C514FB">
              <w:rPr>
                <w:sz w:val="20"/>
                <w:lang w:val="fr-BE"/>
              </w:rPr>
              <w:t xml:space="preserve">Che </w:t>
            </w:r>
            <w:r w:rsidR="00723489" w:rsidRPr="00C514FB">
              <w:rPr>
                <w:b/>
                <w:sz w:val="20"/>
                <w:lang w:val="fr-BE"/>
              </w:rPr>
              <w:t xml:space="preserve">i </w:t>
            </w:r>
            <w:proofErr w:type="spellStart"/>
            <w:r w:rsidR="00723489" w:rsidRPr="00C514FB">
              <w:rPr>
                <w:b/>
                <w:sz w:val="20"/>
                <w:lang w:val="fr-BE"/>
              </w:rPr>
              <w:t>dati</w:t>
            </w:r>
            <w:proofErr w:type="spellEnd"/>
            <w:r w:rsidR="00723489" w:rsidRPr="00C514FB">
              <w:rPr>
                <w:b/>
                <w:sz w:val="20"/>
                <w:lang w:val="fr-BE"/>
              </w:rPr>
              <w:t xml:space="preserve"> </w:t>
            </w:r>
            <w:proofErr w:type="spellStart"/>
            <w:r w:rsidR="00723489" w:rsidRPr="00C514FB">
              <w:rPr>
                <w:b/>
                <w:sz w:val="20"/>
                <w:lang w:val="fr-BE"/>
              </w:rPr>
              <w:t>pseudonimizzati</w:t>
            </w:r>
            <w:proofErr w:type="spellEnd"/>
            <w:r w:rsidR="00723489" w:rsidRPr="00C514FB">
              <w:rPr>
                <w:b/>
                <w:sz w:val="20"/>
                <w:lang w:val="fr-BE"/>
              </w:rPr>
              <w:t xml:space="preserve"> dei </w:t>
            </w:r>
            <w:proofErr w:type="spellStart"/>
            <w:r w:rsidR="00723489" w:rsidRPr="00C514FB">
              <w:rPr>
                <w:b/>
                <w:sz w:val="20"/>
                <w:lang w:val="fr-BE"/>
              </w:rPr>
              <w:t>pazienti</w:t>
            </w:r>
            <w:proofErr w:type="spellEnd"/>
            <w:r w:rsidR="00723489" w:rsidRPr="00C514FB">
              <w:rPr>
                <w:b/>
                <w:sz w:val="20"/>
                <w:lang w:val="fr-BE"/>
              </w:rPr>
              <w:t xml:space="preserve"> </w:t>
            </w:r>
            <w:proofErr w:type="spellStart"/>
            <w:r w:rsidR="00723489" w:rsidRPr="00C514FB">
              <w:rPr>
                <w:b/>
                <w:sz w:val="20"/>
                <w:lang w:val="fr-BE"/>
              </w:rPr>
              <w:t>siano</w:t>
            </w:r>
            <w:proofErr w:type="spellEnd"/>
            <w:r w:rsidR="00723489" w:rsidRPr="00C514FB">
              <w:rPr>
                <w:b/>
                <w:sz w:val="20"/>
                <w:lang w:val="fr-BE"/>
              </w:rPr>
              <w:t xml:space="preserve"> </w:t>
            </w:r>
            <w:proofErr w:type="spellStart"/>
            <w:r w:rsidR="00723489" w:rsidRPr="00C514FB">
              <w:rPr>
                <w:b/>
                <w:sz w:val="20"/>
                <w:lang w:val="fr-BE"/>
              </w:rPr>
              <w:t>condivisi</w:t>
            </w:r>
            <w:proofErr w:type="spellEnd"/>
            <w:r w:rsidR="00723489" w:rsidRPr="00C514FB">
              <w:rPr>
                <w:b/>
                <w:sz w:val="20"/>
                <w:lang w:val="fr-BE"/>
              </w:rPr>
              <w:t xml:space="preserve"> </w:t>
            </w:r>
            <w:proofErr w:type="spellStart"/>
            <w:r w:rsidR="00723489" w:rsidRPr="00C514FB">
              <w:rPr>
                <w:b/>
                <w:sz w:val="20"/>
                <w:lang w:val="fr-BE"/>
              </w:rPr>
              <w:t>nei</w:t>
            </w:r>
            <w:proofErr w:type="spellEnd"/>
            <w:r w:rsidR="00723489" w:rsidRPr="00C514FB">
              <w:rPr>
                <w:b/>
                <w:sz w:val="20"/>
                <w:lang w:val="fr-BE"/>
              </w:rPr>
              <w:t xml:space="preserve"> RER per il </w:t>
            </w:r>
            <w:proofErr w:type="spellStart"/>
            <w:r w:rsidR="00723489" w:rsidRPr="00C514FB">
              <w:rPr>
                <w:b/>
                <w:sz w:val="20"/>
                <w:lang w:val="fr-BE"/>
              </w:rPr>
              <w:t>mio</w:t>
            </w:r>
            <w:proofErr w:type="spellEnd"/>
            <w:r w:rsidR="00723489" w:rsidRPr="00C514FB">
              <w:rPr>
                <w:b/>
                <w:sz w:val="20"/>
                <w:lang w:val="fr-BE"/>
              </w:rPr>
              <w:t xml:space="preserve"> TRATTAMENTO</w:t>
            </w:r>
            <w:r w:rsidR="00723489" w:rsidRPr="00C514FB">
              <w:rPr>
                <w:sz w:val="20"/>
                <w:lang w:val="fr-BE"/>
              </w:rPr>
              <w:t xml:space="preserve">. </w:t>
            </w:r>
            <w:proofErr w:type="spellStart"/>
            <w:r w:rsidR="00723489" w:rsidRPr="00723489">
              <w:rPr>
                <w:sz w:val="20"/>
              </w:rPr>
              <w:t>Capisco</w:t>
            </w:r>
            <w:proofErr w:type="spellEnd"/>
            <w:r w:rsidR="00723489" w:rsidRPr="00723489">
              <w:rPr>
                <w:sz w:val="20"/>
              </w:rPr>
              <w:t xml:space="preserve"> che i </w:t>
            </w:r>
            <w:proofErr w:type="spellStart"/>
            <w:r w:rsidR="00723489" w:rsidRPr="00723489">
              <w:rPr>
                <w:sz w:val="20"/>
              </w:rPr>
              <w:t>miei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dati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saranno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condivisi</w:t>
            </w:r>
            <w:proofErr w:type="spellEnd"/>
            <w:r w:rsidR="00723489" w:rsidRPr="00723489">
              <w:rPr>
                <w:sz w:val="20"/>
              </w:rPr>
              <w:t xml:space="preserve"> con </w:t>
            </w:r>
            <w:proofErr w:type="spellStart"/>
            <w:r w:rsidR="00723489" w:rsidRPr="00723489">
              <w:rPr>
                <w:sz w:val="20"/>
              </w:rPr>
              <w:t>gli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operatori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sanitari</w:t>
            </w:r>
            <w:proofErr w:type="spellEnd"/>
            <w:r w:rsidR="00723489" w:rsidRPr="00723489">
              <w:rPr>
                <w:sz w:val="20"/>
              </w:rPr>
              <w:t xml:space="preserve"> del RER in modo che </w:t>
            </w:r>
            <w:proofErr w:type="spellStart"/>
            <w:r w:rsidR="00723489" w:rsidRPr="00723489">
              <w:rPr>
                <w:sz w:val="20"/>
              </w:rPr>
              <w:t>possano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lavorare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insieme</w:t>
            </w:r>
            <w:proofErr w:type="spellEnd"/>
            <w:r w:rsidR="00723489" w:rsidRPr="00723489">
              <w:rPr>
                <w:sz w:val="20"/>
              </w:rPr>
              <w:t xml:space="preserve"> al </w:t>
            </w:r>
            <w:proofErr w:type="spellStart"/>
            <w:r w:rsidR="00723489" w:rsidRPr="00723489">
              <w:rPr>
                <w:sz w:val="20"/>
              </w:rPr>
              <w:t>mio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trattamento</w:t>
            </w:r>
            <w:proofErr w:type="spellEnd"/>
            <w:r w:rsidR="00723489" w:rsidRPr="00723489">
              <w:rPr>
                <w:sz w:val="20"/>
              </w:rPr>
              <w:t xml:space="preserve">. La </w:t>
            </w:r>
            <w:proofErr w:type="spellStart"/>
            <w:r w:rsidR="00723489" w:rsidRPr="00723489">
              <w:rPr>
                <w:sz w:val="20"/>
              </w:rPr>
              <w:t>mia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accettazione</w:t>
            </w:r>
            <w:proofErr w:type="spellEnd"/>
            <w:r w:rsidR="00723489" w:rsidRPr="00723489">
              <w:rPr>
                <w:sz w:val="20"/>
              </w:rPr>
              <w:t xml:space="preserve"> è </w:t>
            </w:r>
            <w:proofErr w:type="spellStart"/>
            <w:r w:rsidR="00723489" w:rsidRPr="00723489">
              <w:rPr>
                <w:sz w:val="20"/>
              </w:rPr>
              <w:t>volontaria</w:t>
            </w:r>
            <w:proofErr w:type="spellEnd"/>
            <w:r w:rsidR="00723489" w:rsidRPr="00723489">
              <w:rPr>
                <w:sz w:val="20"/>
              </w:rPr>
              <w:t xml:space="preserve"> e </w:t>
            </w:r>
            <w:proofErr w:type="spellStart"/>
            <w:r w:rsidR="00723489" w:rsidRPr="00723489">
              <w:rPr>
                <w:sz w:val="20"/>
              </w:rPr>
              <w:t>posso</w:t>
            </w:r>
            <w:proofErr w:type="spellEnd"/>
            <w:r w:rsidR="00723489" w:rsidRPr="00723489">
              <w:rPr>
                <w:sz w:val="20"/>
              </w:rPr>
              <w:t xml:space="preserve"> revocare </w:t>
            </w:r>
            <w:proofErr w:type="spellStart"/>
            <w:r w:rsidR="00723489" w:rsidRPr="00723489">
              <w:rPr>
                <w:sz w:val="20"/>
              </w:rPr>
              <w:t>questo</w:t>
            </w:r>
            <w:proofErr w:type="spellEnd"/>
            <w:r w:rsidR="00723489" w:rsidRPr="00723489">
              <w:rPr>
                <w:sz w:val="20"/>
              </w:rPr>
              <w:t xml:space="preserve"> consenso </w:t>
            </w:r>
            <w:proofErr w:type="spellStart"/>
            <w:r w:rsidR="00723489" w:rsidRPr="00723489">
              <w:rPr>
                <w:sz w:val="20"/>
              </w:rPr>
              <w:t>quando</w:t>
            </w:r>
            <w:proofErr w:type="spellEnd"/>
            <w:r w:rsidR="00723489" w:rsidRPr="00723489">
              <w:rPr>
                <w:sz w:val="20"/>
              </w:rPr>
              <w:t xml:space="preserve"> lo </w:t>
            </w:r>
            <w:proofErr w:type="spellStart"/>
            <w:r w:rsidR="00723489" w:rsidRPr="00723489">
              <w:rPr>
                <w:sz w:val="20"/>
              </w:rPr>
              <w:t>ritengo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opportuno</w:t>
            </w:r>
            <w:proofErr w:type="spellEnd"/>
            <w:r w:rsidR="00723489" w:rsidRPr="00723489">
              <w:rPr>
                <w:sz w:val="20"/>
              </w:rPr>
              <w:t xml:space="preserve">, </w:t>
            </w:r>
            <w:proofErr w:type="spellStart"/>
            <w:r w:rsidR="00723489" w:rsidRPr="00723489">
              <w:rPr>
                <w:sz w:val="20"/>
              </w:rPr>
              <w:t>senza</w:t>
            </w:r>
            <w:proofErr w:type="spellEnd"/>
            <w:r w:rsidR="00723489" w:rsidRPr="00723489">
              <w:rPr>
                <w:sz w:val="20"/>
              </w:rPr>
              <w:t xml:space="preserve"> che </w:t>
            </w:r>
            <w:proofErr w:type="spellStart"/>
            <w:r w:rsidR="00723489" w:rsidRPr="00723489">
              <w:rPr>
                <w:sz w:val="20"/>
              </w:rPr>
              <w:t>questa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decisione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a</w:t>
            </w:r>
            <w:r w:rsidR="00723489">
              <w:rPr>
                <w:sz w:val="20"/>
              </w:rPr>
              <w:t>bbia</w:t>
            </w:r>
            <w:proofErr w:type="spellEnd"/>
            <w:r w:rsidR="00723489">
              <w:rPr>
                <w:sz w:val="20"/>
              </w:rPr>
              <w:t xml:space="preserve"> un </w:t>
            </w:r>
            <w:proofErr w:type="spellStart"/>
            <w:r w:rsidR="00723489">
              <w:rPr>
                <w:sz w:val="20"/>
              </w:rPr>
              <w:t>impatto</w:t>
            </w:r>
            <w:proofErr w:type="spellEnd"/>
            <w:r w:rsidR="00723489">
              <w:rPr>
                <w:sz w:val="20"/>
              </w:rPr>
              <w:t xml:space="preserve"> </w:t>
            </w:r>
            <w:proofErr w:type="spellStart"/>
            <w:r w:rsidR="00723489">
              <w:rPr>
                <w:sz w:val="20"/>
              </w:rPr>
              <w:t>sulla</w:t>
            </w:r>
            <w:proofErr w:type="spellEnd"/>
            <w:r w:rsidR="00723489">
              <w:rPr>
                <w:sz w:val="20"/>
              </w:rPr>
              <w:t xml:space="preserve"> </w:t>
            </w:r>
            <w:proofErr w:type="spellStart"/>
            <w:r w:rsidR="00723489">
              <w:rPr>
                <w:sz w:val="20"/>
              </w:rPr>
              <w:t>mia</w:t>
            </w:r>
            <w:proofErr w:type="spellEnd"/>
            <w:r w:rsidR="00723489">
              <w:rPr>
                <w:sz w:val="20"/>
              </w:rPr>
              <w:t xml:space="preserve"> cura </w:t>
            </w:r>
            <w:proofErr w:type="spellStart"/>
            <w:r w:rsidR="00723489">
              <w:rPr>
                <w:sz w:val="20"/>
              </w:rPr>
              <w:t>s</w:t>
            </w:r>
            <w:r w:rsidR="00723489" w:rsidRPr="00723489">
              <w:rPr>
                <w:sz w:val="20"/>
              </w:rPr>
              <w:t>uccessivi</w:t>
            </w:r>
            <w:proofErr w:type="spellEnd"/>
            <w:r w:rsidR="00723489">
              <w:rPr>
                <w:sz w:val="20"/>
              </w:rPr>
              <w:t>.</w:t>
            </w:r>
          </w:p>
          <w:p w:rsidR="00723489" w:rsidRDefault="00723489" w:rsidP="00723489">
            <w:pPr>
              <w:pStyle w:val="TableParagraph"/>
              <w:spacing w:before="59"/>
              <w:ind w:left="1168" w:right="43"/>
              <w:rPr>
                <w:sz w:val="20"/>
              </w:rPr>
            </w:pPr>
          </w:p>
          <w:p w:rsidR="00723489" w:rsidRDefault="00C514FB" w:rsidP="00723489">
            <w:pPr>
              <w:pStyle w:val="TableParagraph"/>
              <w:spacing w:before="59"/>
              <w:ind w:left="1168" w:right="43"/>
              <w:rPr>
                <w:b/>
                <w:sz w:val="20"/>
              </w:rPr>
            </w:pPr>
            <w:r w:rsidRPr="00C514FB">
              <w:rPr>
                <w:b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704F32D" wp14:editId="43F2040D">
                      <wp:simplePos x="0" y="0"/>
                      <wp:positionH relativeFrom="column">
                        <wp:posOffset>190500</wp:posOffset>
                      </wp:positionH>
                      <wp:positionV relativeFrom="page">
                        <wp:posOffset>2670810</wp:posOffset>
                      </wp:positionV>
                      <wp:extent cx="118110" cy="109855"/>
                      <wp:effectExtent l="0" t="0" r="15240" b="2349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12E27B" id="Rectángulo 5" o:spid="_x0000_s1026" style="position:absolute;margin-left:15pt;margin-top:210.3pt;width:9.3pt;height:8.6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" fillcolor="white [3201]" strokecolor="black [3200]" strokeweight="2pt">
                      <w10:wrap anchory="page"/>
                    </v:rect>
                  </w:pict>
                </mc:Fallback>
              </mc:AlternateContent>
            </w:r>
            <w:r w:rsidRPr="00C514FB">
              <w:rPr>
                <w:b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692467B" wp14:editId="24A6BBC5">
                      <wp:simplePos x="0" y="0"/>
                      <wp:positionH relativeFrom="column">
                        <wp:posOffset>461645</wp:posOffset>
                      </wp:positionH>
                      <wp:positionV relativeFrom="page">
                        <wp:posOffset>2676737</wp:posOffset>
                      </wp:positionV>
                      <wp:extent cx="118110" cy="109855"/>
                      <wp:effectExtent l="0" t="0" r="15240" b="2349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7FD3C" id="Rectángulo 6" o:spid="_x0000_s1026" style="position:absolute;margin-left:36.35pt;margin-top:210.75pt;width:9.3pt;height:8.6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" fillcolor="white [3201]" strokecolor="black [3200]" strokeweight="2pt">
                      <w10:wrap anchory="page"/>
                    </v:rect>
                  </w:pict>
                </mc:Fallback>
              </mc:AlternateContent>
            </w:r>
            <w:r w:rsidR="00723489" w:rsidRPr="00723489">
              <w:rPr>
                <w:sz w:val="20"/>
              </w:rPr>
              <w:t xml:space="preserve">Che </w:t>
            </w:r>
            <w:r w:rsidR="00723489" w:rsidRPr="00723489">
              <w:rPr>
                <w:b/>
                <w:sz w:val="20"/>
              </w:rPr>
              <w:t xml:space="preserve">i </w:t>
            </w:r>
            <w:proofErr w:type="spellStart"/>
            <w:r w:rsidR="00723489" w:rsidRPr="00723489">
              <w:rPr>
                <w:b/>
                <w:sz w:val="20"/>
              </w:rPr>
              <w:t>dati</w:t>
            </w:r>
            <w:proofErr w:type="spellEnd"/>
            <w:r w:rsidR="00723489" w:rsidRPr="00723489">
              <w:rPr>
                <w:b/>
                <w:sz w:val="20"/>
              </w:rPr>
              <w:t xml:space="preserve"> </w:t>
            </w:r>
            <w:proofErr w:type="spellStart"/>
            <w:r w:rsidR="00723489" w:rsidRPr="00723489">
              <w:rPr>
                <w:b/>
                <w:sz w:val="20"/>
              </w:rPr>
              <w:t>pseudonimizzati</w:t>
            </w:r>
            <w:proofErr w:type="spellEnd"/>
            <w:r w:rsidR="00723489" w:rsidRPr="00723489">
              <w:rPr>
                <w:b/>
                <w:sz w:val="20"/>
              </w:rPr>
              <w:t xml:space="preserve"> </w:t>
            </w:r>
            <w:proofErr w:type="spellStart"/>
            <w:r w:rsidR="00723489" w:rsidRPr="00723489">
              <w:rPr>
                <w:b/>
                <w:sz w:val="20"/>
              </w:rPr>
              <w:t>dei</w:t>
            </w:r>
            <w:proofErr w:type="spellEnd"/>
            <w:r w:rsidR="00723489" w:rsidRPr="00723489">
              <w:rPr>
                <w:b/>
                <w:sz w:val="20"/>
              </w:rPr>
              <w:t xml:space="preserve"> </w:t>
            </w:r>
            <w:proofErr w:type="spellStart"/>
            <w:r w:rsidR="00723489" w:rsidRPr="00723489">
              <w:rPr>
                <w:b/>
                <w:sz w:val="20"/>
              </w:rPr>
              <w:t>pazienti</w:t>
            </w:r>
            <w:proofErr w:type="spellEnd"/>
            <w:r w:rsidR="00723489" w:rsidRPr="00723489">
              <w:rPr>
                <w:b/>
                <w:sz w:val="20"/>
              </w:rPr>
              <w:t xml:space="preserve"> </w:t>
            </w:r>
            <w:proofErr w:type="spellStart"/>
            <w:r w:rsidR="00723489" w:rsidRPr="00723489">
              <w:rPr>
                <w:b/>
                <w:sz w:val="20"/>
              </w:rPr>
              <w:t>sono</w:t>
            </w:r>
            <w:proofErr w:type="spellEnd"/>
            <w:r w:rsidR="00723489" w:rsidRPr="00723489">
              <w:rPr>
                <w:b/>
                <w:sz w:val="20"/>
              </w:rPr>
              <w:t xml:space="preserve"> </w:t>
            </w:r>
            <w:proofErr w:type="spellStart"/>
            <w:r w:rsidR="00723489" w:rsidRPr="00723489">
              <w:rPr>
                <w:b/>
                <w:sz w:val="20"/>
              </w:rPr>
              <w:t>inclusi</w:t>
            </w:r>
            <w:proofErr w:type="spellEnd"/>
            <w:r w:rsidR="00723489" w:rsidRPr="00723489">
              <w:rPr>
                <w:b/>
                <w:sz w:val="20"/>
              </w:rPr>
              <w:t xml:space="preserve"> </w:t>
            </w:r>
            <w:proofErr w:type="spellStart"/>
            <w:r w:rsidR="00723489" w:rsidRPr="00723489">
              <w:rPr>
                <w:b/>
                <w:sz w:val="20"/>
              </w:rPr>
              <w:t>nel</w:t>
            </w:r>
            <w:proofErr w:type="spellEnd"/>
            <w:r w:rsidR="00723489" w:rsidRPr="00723489">
              <w:rPr>
                <w:b/>
                <w:sz w:val="20"/>
              </w:rPr>
              <w:t xml:space="preserve"> registro PETER</w:t>
            </w:r>
            <w:r w:rsidR="00723489" w:rsidRPr="00723489">
              <w:rPr>
                <w:sz w:val="20"/>
              </w:rPr>
              <w:t xml:space="preserve"> (Registro europeo </w:t>
            </w:r>
            <w:proofErr w:type="spellStart"/>
            <w:r w:rsidR="00723489" w:rsidRPr="00723489">
              <w:rPr>
                <w:sz w:val="20"/>
              </w:rPr>
              <w:t>dei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trapianti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pediatrici</w:t>
            </w:r>
            <w:proofErr w:type="spellEnd"/>
            <w:r w:rsidR="00723489" w:rsidRPr="00723489">
              <w:rPr>
                <w:sz w:val="20"/>
              </w:rPr>
              <w:t xml:space="preserve">) </w:t>
            </w:r>
            <w:r w:rsidR="00723489" w:rsidRPr="00723489">
              <w:rPr>
                <w:b/>
                <w:sz w:val="20"/>
              </w:rPr>
              <w:t xml:space="preserve">o in </w:t>
            </w:r>
            <w:proofErr w:type="spellStart"/>
            <w:r w:rsidR="00723489" w:rsidRPr="00723489">
              <w:rPr>
                <w:b/>
                <w:sz w:val="20"/>
              </w:rPr>
              <w:t>altre</w:t>
            </w:r>
            <w:proofErr w:type="spellEnd"/>
            <w:r w:rsidR="00723489" w:rsidRPr="00723489">
              <w:rPr>
                <w:b/>
                <w:sz w:val="20"/>
              </w:rPr>
              <w:t xml:space="preserve"> </w:t>
            </w:r>
            <w:proofErr w:type="spellStart"/>
            <w:r w:rsidR="00723489" w:rsidRPr="00723489">
              <w:rPr>
                <w:b/>
                <w:sz w:val="20"/>
              </w:rPr>
              <w:t>banche</w:t>
            </w:r>
            <w:proofErr w:type="spellEnd"/>
            <w:r w:rsidR="00723489" w:rsidRPr="00723489">
              <w:rPr>
                <w:b/>
                <w:sz w:val="20"/>
              </w:rPr>
              <w:t xml:space="preserve"> </w:t>
            </w:r>
            <w:proofErr w:type="spellStart"/>
            <w:r w:rsidR="00723489" w:rsidRPr="00723489">
              <w:rPr>
                <w:b/>
                <w:sz w:val="20"/>
              </w:rPr>
              <w:t>dati</w:t>
            </w:r>
            <w:proofErr w:type="spellEnd"/>
            <w:r w:rsidR="00723489" w:rsidRPr="00723489">
              <w:rPr>
                <w:b/>
                <w:sz w:val="20"/>
              </w:rPr>
              <w:t xml:space="preserve"> RER.</w:t>
            </w:r>
          </w:p>
          <w:p w:rsidR="00723489" w:rsidRDefault="00723489" w:rsidP="00723489">
            <w:pPr>
              <w:pStyle w:val="TableParagraph"/>
              <w:spacing w:before="59"/>
              <w:ind w:left="1168" w:right="43"/>
              <w:rPr>
                <w:b/>
                <w:sz w:val="20"/>
              </w:rPr>
            </w:pPr>
          </w:p>
          <w:p w:rsidR="00723489" w:rsidRDefault="00C514FB" w:rsidP="00723489">
            <w:pPr>
              <w:pStyle w:val="TableParagraph"/>
              <w:spacing w:before="59"/>
              <w:ind w:left="1168" w:right="43"/>
              <w:rPr>
                <w:sz w:val="20"/>
              </w:rPr>
            </w:pPr>
            <w:r w:rsidRPr="00C514FB"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776E150F" wp14:editId="552ACCA5">
                      <wp:simplePos x="0" y="0"/>
                      <wp:positionH relativeFrom="column">
                        <wp:posOffset>453390</wp:posOffset>
                      </wp:positionH>
                      <wp:positionV relativeFrom="page">
                        <wp:posOffset>3192780</wp:posOffset>
                      </wp:positionV>
                      <wp:extent cx="118110" cy="109855"/>
                      <wp:effectExtent l="0" t="0" r="15240" b="2349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F91075" id="Rectángulo 8" o:spid="_x0000_s1026" style="position:absolute;margin-left:35.7pt;margin-top:251.4pt;width:9.3pt;height:8.65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" fillcolor="white [3201]" strokecolor="black [3200]" strokeweight="2pt">
                      <w10:wrap anchory="page"/>
                    </v:rect>
                  </w:pict>
                </mc:Fallback>
              </mc:AlternateContent>
            </w:r>
            <w:r w:rsidRPr="00C514FB"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01A9A0C" wp14:editId="5794A35D">
                      <wp:simplePos x="0" y="0"/>
                      <wp:positionH relativeFrom="column">
                        <wp:posOffset>182456</wp:posOffset>
                      </wp:positionH>
                      <wp:positionV relativeFrom="page">
                        <wp:posOffset>3187488</wp:posOffset>
                      </wp:positionV>
                      <wp:extent cx="118110" cy="109855"/>
                      <wp:effectExtent l="0" t="0" r="15240" b="2349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098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AFC07F" id="Rectángulo 7" o:spid="_x0000_s1026" style="position:absolute;margin-left:14.35pt;margin-top:251pt;width:9.3pt;height:8.6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" fillcolor="white [3201]" strokecolor="black [3200]" strokeweight="2pt">
                      <w10:wrap anchory="page"/>
                    </v:rect>
                  </w:pict>
                </mc:Fallback>
              </mc:AlternateContent>
            </w:r>
            <w:proofErr w:type="spellStart"/>
            <w:r w:rsidR="00723489" w:rsidRPr="00185710">
              <w:rPr>
                <w:b/>
                <w:sz w:val="20"/>
              </w:rPr>
              <w:t>Vorrei</w:t>
            </w:r>
            <w:proofErr w:type="spellEnd"/>
            <w:r w:rsidR="00723489" w:rsidRPr="00185710">
              <w:rPr>
                <w:b/>
                <w:sz w:val="20"/>
              </w:rPr>
              <w:t xml:space="preserve"> </w:t>
            </w:r>
            <w:proofErr w:type="spellStart"/>
            <w:r w:rsidR="00723489" w:rsidRPr="00185710">
              <w:rPr>
                <w:b/>
                <w:sz w:val="20"/>
              </w:rPr>
              <w:t>essere</w:t>
            </w:r>
            <w:proofErr w:type="spellEnd"/>
            <w:r w:rsidR="00723489" w:rsidRPr="00185710">
              <w:rPr>
                <w:b/>
                <w:sz w:val="20"/>
              </w:rPr>
              <w:t xml:space="preserve"> </w:t>
            </w:r>
            <w:proofErr w:type="spellStart"/>
            <w:r w:rsidR="00723489" w:rsidRPr="00185710">
              <w:rPr>
                <w:b/>
                <w:sz w:val="20"/>
              </w:rPr>
              <w:t>informato</w:t>
            </w:r>
            <w:proofErr w:type="spellEnd"/>
            <w:r w:rsidR="00723489" w:rsidRPr="00185710">
              <w:rPr>
                <w:b/>
                <w:sz w:val="20"/>
              </w:rPr>
              <w:t xml:space="preserve"> sui </w:t>
            </w:r>
            <w:proofErr w:type="spellStart"/>
            <w:r w:rsidR="00723489" w:rsidRPr="00185710">
              <w:rPr>
                <w:b/>
                <w:sz w:val="20"/>
              </w:rPr>
              <w:t>progetti</w:t>
            </w:r>
            <w:proofErr w:type="spellEnd"/>
            <w:r w:rsidR="00723489" w:rsidRPr="00185710">
              <w:rPr>
                <w:b/>
                <w:sz w:val="20"/>
              </w:rPr>
              <w:t xml:space="preserve"> di </w:t>
            </w:r>
            <w:proofErr w:type="spellStart"/>
            <w:r w:rsidR="00723489" w:rsidRPr="00185710">
              <w:rPr>
                <w:b/>
                <w:sz w:val="20"/>
              </w:rPr>
              <w:t>ricerca</w:t>
            </w:r>
            <w:proofErr w:type="spellEnd"/>
            <w:r w:rsidR="00723489" w:rsidRPr="00723489">
              <w:rPr>
                <w:sz w:val="20"/>
              </w:rPr>
              <w:t xml:space="preserve">. </w:t>
            </w:r>
            <w:proofErr w:type="spellStart"/>
            <w:r w:rsidR="00723489" w:rsidRPr="00723489">
              <w:rPr>
                <w:sz w:val="20"/>
              </w:rPr>
              <w:t>Deciderò</w:t>
            </w:r>
            <w:proofErr w:type="spellEnd"/>
            <w:r w:rsidR="00723489" w:rsidRPr="00723489">
              <w:rPr>
                <w:sz w:val="20"/>
              </w:rPr>
              <w:t xml:space="preserve"> se </w:t>
            </w:r>
            <w:proofErr w:type="spellStart"/>
            <w:r w:rsidR="00723489" w:rsidRPr="00723489">
              <w:rPr>
                <w:sz w:val="20"/>
              </w:rPr>
              <w:t>acconsentire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all'uso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dei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dati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dei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pazienti</w:t>
            </w:r>
            <w:proofErr w:type="spellEnd"/>
            <w:r w:rsidR="00723489" w:rsidRPr="00723489">
              <w:rPr>
                <w:sz w:val="20"/>
              </w:rPr>
              <w:t xml:space="preserve"> in un </w:t>
            </w:r>
            <w:proofErr w:type="spellStart"/>
            <w:r w:rsidR="00723489" w:rsidRPr="00723489">
              <w:rPr>
                <w:sz w:val="20"/>
              </w:rPr>
              <w:t>progetto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specifico</w:t>
            </w:r>
            <w:proofErr w:type="spellEnd"/>
            <w:r w:rsidR="00723489" w:rsidRPr="00723489">
              <w:rPr>
                <w:sz w:val="20"/>
              </w:rPr>
              <w:t xml:space="preserve"> </w:t>
            </w:r>
            <w:proofErr w:type="spellStart"/>
            <w:r w:rsidR="00723489" w:rsidRPr="00723489">
              <w:rPr>
                <w:sz w:val="20"/>
              </w:rPr>
              <w:t>quando</w:t>
            </w:r>
            <w:proofErr w:type="spellEnd"/>
            <w:r w:rsidR="00723489" w:rsidRPr="00723489">
              <w:rPr>
                <w:sz w:val="20"/>
              </w:rPr>
              <w:t xml:space="preserve"> mi </w:t>
            </w:r>
            <w:proofErr w:type="spellStart"/>
            <w:r w:rsidR="00723489" w:rsidRPr="00723489">
              <w:rPr>
                <w:sz w:val="20"/>
              </w:rPr>
              <w:t>contattano</w:t>
            </w:r>
            <w:proofErr w:type="spellEnd"/>
            <w:r w:rsidR="00185710">
              <w:rPr>
                <w:sz w:val="20"/>
              </w:rPr>
              <w:t>.</w:t>
            </w:r>
          </w:p>
          <w:p w:rsidR="005F438B" w:rsidRDefault="005F438B"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 w:rsidR="005F438B" w:rsidRDefault="00185710">
            <w:pPr>
              <w:pStyle w:val="TableParagraph"/>
              <w:tabs>
                <w:tab w:val="left" w:pos="6238"/>
              </w:tabs>
              <w:spacing w:before="1"/>
              <w:ind w:left="1292"/>
              <w:rPr>
                <w:sz w:val="20"/>
              </w:rPr>
            </w:pPr>
            <w:r w:rsidRPr="00185710">
              <w:rPr>
                <w:sz w:val="20"/>
              </w:rPr>
              <w:t xml:space="preserve">Firma del tutore o del </w:t>
            </w:r>
            <w:proofErr w:type="spellStart"/>
            <w:r w:rsidRPr="00185710">
              <w:rPr>
                <w:sz w:val="20"/>
              </w:rPr>
              <w:t>familiare</w:t>
            </w:r>
            <w:proofErr w:type="spellEnd"/>
            <w:r w:rsidR="00BA269F"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Data</w:t>
            </w:r>
            <w:r w:rsidR="00BA269F">
              <w:rPr>
                <w:spacing w:val="-1"/>
                <w:sz w:val="20"/>
              </w:rPr>
              <w:t>:</w:t>
            </w:r>
            <w:r w:rsidR="00BA269F">
              <w:rPr>
                <w:spacing w:val="40"/>
                <w:sz w:val="20"/>
              </w:rPr>
              <w:t xml:space="preserve"> </w:t>
            </w:r>
            <w:r w:rsidR="00BA269F">
              <w:rPr>
                <w:spacing w:val="-1"/>
                <w:sz w:val="20"/>
              </w:rPr>
              <w:t>..........</w:t>
            </w:r>
            <w:r w:rsidR="00BA269F">
              <w:rPr>
                <w:spacing w:val="-38"/>
                <w:sz w:val="20"/>
              </w:rPr>
              <w:t xml:space="preserve"> </w:t>
            </w:r>
            <w:proofErr w:type="gramStart"/>
            <w:r w:rsidR="00BA269F">
              <w:rPr>
                <w:spacing w:val="-1"/>
                <w:sz w:val="20"/>
              </w:rPr>
              <w:t>/</w:t>
            </w:r>
            <w:r w:rsidR="00BA269F">
              <w:rPr>
                <w:spacing w:val="-18"/>
                <w:sz w:val="20"/>
              </w:rPr>
              <w:t xml:space="preserve"> </w:t>
            </w:r>
            <w:r w:rsidR="00BA269F">
              <w:rPr>
                <w:spacing w:val="-1"/>
                <w:sz w:val="20"/>
              </w:rPr>
              <w:t>...........</w:t>
            </w:r>
            <w:proofErr w:type="gramEnd"/>
            <w:r w:rsidR="00BA269F">
              <w:rPr>
                <w:spacing w:val="-1"/>
                <w:sz w:val="20"/>
              </w:rPr>
              <w:t>/</w:t>
            </w:r>
            <w:r w:rsidR="00BA269F">
              <w:rPr>
                <w:spacing w:val="-9"/>
                <w:sz w:val="20"/>
              </w:rPr>
              <w:t xml:space="preserve"> </w:t>
            </w:r>
            <w:r w:rsidR="00BA269F">
              <w:rPr>
                <w:sz w:val="20"/>
              </w:rPr>
              <w:t>...........</w:t>
            </w:r>
          </w:p>
          <w:p w:rsidR="005F438B" w:rsidRDefault="005F438B">
            <w:pPr>
              <w:pStyle w:val="TableParagraph"/>
              <w:ind w:left="0"/>
              <w:rPr>
                <w:rFonts w:ascii="Times New Roman"/>
              </w:rPr>
            </w:pPr>
          </w:p>
          <w:p w:rsidR="005F438B" w:rsidRDefault="005F438B"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  <w:p w:rsidR="005F438B" w:rsidRDefault="00185710" w:rsidP="0018571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rPr>
                <w:b/>
                <w:sz w:val="20"/>
              </w:rPr>
            </w:pPr>
            <w:r w:rsidRPr="00185710">
              <w:rPr>
                <w:b/>
                <w:sz w:val="20"/>
                <w:u w:val="thick"/>
              </w:rPr>
              <w:t xml:space="preserve">Per </w:t>
            </w:r>
            <w:proofErr w:type="spellStart"/>
            <w:r w:rsidRPr="00185710">
              <w:rPr>
                <w:b/>
                <w:sz w:val="20"/>
                <w:u w:val="thick"/>
              </w:rPr>
              <w:t>quanto</w:t>
            </w:r>
            <w:proofErr w:type="spellEnd"/>
            <w:r w:rsidRPr="00185710">
              <w:rPr>
                <w:b/>
                <w:sz w:val="20"/>
                <w:u w:val="thick"/>
              </w:rPr>
              <w:t xml:space="preserve"> </w:t>
            </w:r>
            <w:proofErr w:type="spellStart"/>
            <w:r w:rsidRPr="00185710">
              <w:rPr>
                <w:b/>
                <w:sz w:val="20"/>
                <w:u w:val="thick"/>
              </w:rPr>
              <w:t>riguarda</w:t>
            </w:r>
            <w:proofErr w:type="spellEnd"/>
            <w:r w:rsidRPr="00185710">
              <w:rPr>
                <w:b/>
                <w:sz w:val="20"/>
                <w:u w:val="thick"/>
              </w:rPr>
              <w:t xml:space="preserve"> </w:t>
            </w:r>
            <w:proofErr w:type="spellStart"/>
            <w:r w:rsidRPr="00185710">
              <w:rPr>
                <w:b/>
                <w:sz w:val="20"/>
                <w:u w:val="thick"/>
              </w:rPr>
              <w:t>il</w:t>
            </w:r>
            <w:proofErr w:type="spellEnd"/>
            <w:r w:rsidRPr="00185710">
              <w:rPr>
                <w:b/>
                <w:sz w:val="20"/>
                <w:u w:val="thick"/>
              </w:rPr>
              <w:t xml:space="preserve"> medico</w:t>
            </w:r>
            <w:r w:rsidR="00BA269F">
              <w:rPr>
                <w:b/>
                <w:sz w:val="20"/>
                <w:u w:val="thick"/>
              </w:rPr>
              <w:t>:</w:t>
            </w:r>
          </w:p>
          <w:p w:rsidR="00185710" w:rsidRDefault="00185710" w:rsidP="00185710">
            <w:pPr>
              <w:pStyle w:val="TableParagraph"/>
              <w:tabs>
                <w:tab w:val="left" w:leader="dot" w:pos="6047"/>
              </w:tabs>
              <w:spacing w:before="58"/>
              <w:ind w:left="57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Dottor</w:t>
            </w:r>
            <w:proofErr w:type="spellEnd"/>
            <w:r>
              <w:rPr>
                <w:sz w:val="20"/>
              </w:rPr>
              <w:t xml:space="preserve"> </w:t>
            </w:r>
            <w:r w:rsidR="00BA269F">
              <w:rPr>
                <w:sz w:val="20"/>
              </w:rPr>
              <w:t>.</w:t>
            </w:r>
            <w:r w:rsidR="00BA269F">
              <w:rPr>
                <w:rFonts w:ascii="Times New Roman"/>
                <w:sz w:val="20"/>
              </w:rPr>
              <w:tab/>
            </w:r>
            <w:proofErr w:type="spellStart"/>
            <w:proofErr w:type="gramEnd"/>
            <w:r>
              <w:rPr>
                <w:sz w:val="20"/>
              </w:rPr>
              <w:t>ho</w:t>
            </w:r>
            <w:proofErr w:type="spellEnd"/>
            <w:r w:rsidRPr="00185710">
              <w:rPr>
                <w:sz w:val="20"/>
              </w:rPr>
              <w:t xml:space="preserve"> </w:t>
            </w:r>
            <w:proofErr w:type="spellStart"/>
            <w:r w:rsidRPr="00185710">
              <w:rPr>
                <w:sz w:val="20"/>
              </w:rPr>
              <w:t>informato</w:t>
            </w:r>
            <w:proofErr w:type="spellEnd"/>
            <w:r w:rsidRPr="00185710">
              <w:rPr>
                <w:sz w:val="20"/>
              </w:rPr>
              <w:t xml:space="preserve"> </w:t>
            </w:r>
            <w:proofErr w:type="spellStart"/>
            <w:r w:rsidRPr="00185710">
              <w:rPr>
                <w:sz w:val="20"/>
              </w:rPr>
              <w:t>il</w:t>
            </w:r>
            <w:proofErr w:type="spellEnd"/>
            <w:r w:rsidRPr="00185710">
              <w:rPr>
                <w:sz w:val="20"/>
              </w:rPr>
              <w:t xml:space="preserve"> </w:t>
            </w:r>
            <w:proofErr w:type="spellStart"/>
            <w:r w:rsidRPr="00185710">
              <w:rPr>
                <w:sz w:val="20"/>
              </w:rPr>
              <w:t>paziente</w:t>
            </w:r>
            <w:proofErr w:type="spellEnd"/>
            <w:r w:rsidRPr="00185710">
              <w:rPr>
                <w:sz w:val="20"/>
              </w:rPr>
              <w:t xml:space="preserve"> o </w:t>
            </w:r>
            <w:proofErr w:type="spellStart"/>
            <w:r w:rsidRPr="00185710">
              <w:rPr>
                <w:sz w:val="20"/>
              </w:rPr>
              <w:t>il</w:t>
            </w:r>
            <w:proofErr w:type="spellEnd"/>
            <w:r w:rsidRPr="00185710">
              <w:rPr>
                <w:sz w:val="20"/>
              </w:rPr>
              <w:t xml:space="preserve"> tutore o </w:t>
            </w:r>
            <w:proofErr w:type="spellStart"/>
            <w:r w:rsidRPr="00185710">
              <w:rPr>
                <w:sz w:val="20"/>
              </w:rPr>
              <w:t>il</w:t>
            </w:r>
            <w:proofErr w:type="spellEnd"/>
            <w:r w:rsidRPr="00185710">
              <w:rPr>
                <w:sz w:val="20"/>
              </w:rPr>
              <w:t xml:space="preserve"> </w:t>
            </w:r>
            <w:proofErr w:type="spellStart"/>
            <w:r w:rsidRPr="00185710">
              <w:rPr>
                <w:sz w:val="20"/>
              </w:rPr>
              <w:t>membro</w:t>
            </w:r>
            <w:proofErr w:type="spellEnd"/>
            <w:r w:rsidRPr="00185710">
              <w:rPr>
                <w:sz w:val="20"/>
              </w:rPr>
              <w:t xml:space="preserve"> </w:t>
            </w:r>
            <w:proofErr w:type="spellStart"/>
            <w:r w:rsidRPr="00185710">
              <w:rPr>
                <w:sz w:val="20"/>
              </w:rPr>
              <w:t>della</w:t>
            </w:r>
            <w:proofErr w:type="spellEnd"/>
            <w:r w:rsidRPr="00185710">
              <w:rPr>
                <w:sz w:val="20"/>
              </w:rPr>
              <w:t xml:space="preserve"> </w:t>
            </w:r>
            <w:proofErr w:type="spellStart"/>
            <w:r w:rsidRPr="00185710">
              <w:rPr>
                <w:sz w:val="20"/>
              </w:rPr>
              <w:t>famiglia</w:t>
            </w:r>
            <w:proofErr w:type="spellEnd"/>
            <w:r w:rsidRPr="00185710">
              <w:rPr>
                <w:sz w:val="20"/>
              </w:rPr>
              <w:t xml:space="preserve"> del </w:t>
            </w:r>
            <w:proofErr w:type="spellStart"/>
            <w:r w:rsidRPr="00185710">
              <w:rPr>
                <w:sz w:val="20"/>
              </w:rPr>
              <w:t>oggetto</w:t>
            </w:r>
            <w:proofErr w:type="spellEnd"/>
            <w:r w:rsidRPr="00185710">
              <w:rPr>
                <w:sz w:val="20"/>
              </w:rPr>
              <w:t xml:space="preserve"> e natura </w:t>
            </w:r>
            <w:proofErr w:type="spellStart"/>
            <w:r w:rsidRPr="00185710">
              <w:rPr>
                <w:sz w:val="20"/>
              </w:rPr>
              <w:t>della</w:t>
            </w:r>
            <w:proofErr w:type="spellEnd"/>
            <w:r w:rsidRPr="00185710">
              <w:rPr>
                <w:sz w:val="20"/>
              </w:rPr>
              <w:t xml:space="preserve"> </w:t>
            </w:r>
            <w:proofErr w:type="spellStart"/>
            <w:r w:rsidRPr="00185710">
              <w:rPr>
                <w:sz w:val="20"/>
              </w:rPr>
              <w:t>procedura</w:t>
            </w:r>
            <w:proofErr w:type="spellEnd"/>
            <w:r w:rsidRPr="00185710">
              <w:rPr>
                <w:sz w:val="20"/>
              </w:rPr>
              <w:t xml:space="preserve"> da </w:t>
            </w:r>
            <w:proofErr w:type="spellStart"/>
            <w:r w:rsidRPr="00185710">
              <w:rPr>
                <w:sz w:val="20"/>
              </w:rPr>
              <w:t>eseguire</w:t>
            </w:r>
            <w:proofErr w:type="spellEnd"/>
            <w:r w:rsidRPr="00185710">
              <w:rPr>
                <w:sz w:val="20"/>
              </w:rPr>
              <w:t xml:space="preserve"> </w:t>
            </w:r>
            <w:proofErr w:type="spellStart"/>
            <w:r w:rsidRPr="00185710">
              <w:rPr>
                <w:sz w:val="20"/>
              </w:rPr>
              <w:t>spiegando</w:t>
            </w:r>
            <w:proofErr w:type="spellEnd"/>
            <w:r w:rsidRPr="00185710">
              <w:rPr>
                <w:sz w:val="20"/>
              </w:rPr>
              <w:t xml:space="preserve"> i </w:t>
            </w:r>
            <w:proofErr w:type="spellStart"/>
            <w:r w:rsidRPr="00185710">
              <w:rPr>
                <w:sz w:val="20"/>
              </w:rPr>
              <w:t>rischi</w:t>
            </w:r>
            <w:proofErr w:type="spellEnd"/>
            <w:r w:rsidRPr="00185710">
              <w:rPr>
                <w:sz w:val="20"/>
              </w:rPr>
              <w:t xml:space="preserve">, le </w:t>
            </w:r>
            <w:proofErr w:type="spellStart"/>
            <w:r w:rsidRPr="00185710">
              <w:rPr>
                <w:sz w:val="20"/>
              </w:rPr>
              <w:t>complicazioni</w:t>
            </w:r>
            <w:proofErr w:type="spellEnd"/>
            <w:r w:rsidRPr="00185710">
              <w:rPr>
                <w:sz w:val="20"/>
              </w:rPr>
              <w:t xml:space="preserve"> e le </w:t>
            </w:r>
            <w:proofErr w:type="spellStart"/>
            <w:r w:rsidRPr="00185710">
              <w:rPr>
                <w:sz w:val="20"/>
              </w:rPr>
              <w:t>possibili</w:t>
            </w:r>
            <w:proofErr w:type="spellEnd"/>
            <w:r w:rsidRPr="00185710">
              <w:rPr>
                <w:sz w:val="20"/>
              </w:rPr>
              <w:t xml:space="preserve"> </w:t>
            </w:r>
            <w:proofErr w:type="spellStart"/>
            <w:r w:rsidRPr="00185710">
              <w:rPr>
                <w:sz w:val="20"/>
              </w:rPr>
              <w:t>alternative</w:t>
            </w:r>
            <w:proofErr w:type="spellEnd"/>
            <w:r>
              <w:rPr>
                <w:sz w:val="20"/>
              </w:rPr>
              <w:t>.</w:t>
            </w:r>
            <w:r w:rsidRPr="00185710">
              <w:rPr>
                <w:sz w:val="20"/>
              </w:rPr>
              <w:t xml:space="preserve"> </w:t>
            </w:r>
          </w:p>
          <w:p w:rsidR="00185710" w:rsidRDefault="00185710" w:rsidP="00185710">
            <w:pPr>
              <w:pStyle w:val="TableParagraph"/>
              <w:tabs>
                <w:tab w:val="left" w:leader="dot" w:pos="6047"/>
              </w:tabs>
              <w:spacing w:before="58"/>
              <w:ind w:left="572"/>
              <w:rPr>
                <w:sz w:val="20"/>
              </w:rPr>
            </w:pPr>
          </w:p>
          <w:p w:rsidR="005F438B" w:rsidRDefault="00D458E9" w:rsidP="00185710">
            <w:pPr>
              <w:pStyle w:val="TableParagraph"/>
              <w:tabs>
                <w:tab w:val="left" w:leader="dot" w:pos="6047"/>
              </w:tabs>
              <w:spacing w:before="58"/>
              <w:ind w:left="572"/>
              <w:rPr>
                <w:sz w:val="20"/>
              </w:rPr>
            </w:pPr>
            <w:r>
              <w:rPr>
                <w:sz w:val="20"/>
              </w:rPr>
              <w:t>F</w:t>
            </w:r>
            <w:r w:rsidR="00185710">
              <w:rPr>
                <w:sz w:val="20"/>
              </w:rPr>
              <w:t xml:space="preserve">irma del </w:t>
            </w:r>
            <w:proofErr w:type="spellStart"/>
            <w:r w:rsidR="00185710">
              <w:rPr>
                <w:sz w:val="20"/>
              </w:rPr>
              <w:t>dottor</w:t>
            </w:r>
            <w:proofErr w:type="spellEnd"/>
            <w:r w:rsidR="00185710">
              <w:rPr>
                <w:sz w:val="20"/>
              </w:rPr>
              <w:t xml:space="preserve">                                                                          </w:t>
            </w:r>
            <w:r>
              <w:rPr>
                <w:sz w:val="20"/>
              </w:rPr>
              <w:t xml:space="preserve">    </w:t>
            </w:r>
            <w:r w:rsidR="00185710">
              <w:rPr>
                <w:spacing w:val="-1"/>
                <w:sz w:val="20"/>
              </w:rPr>
              <w:t>Data</w:t>
            </w:r>
            <w:r w:rsidR="00BA269F">
              <w:rPr>
                <w:spacing w:val="-1"/>
                <w:sz w:val="20"/>
              </w:rPr>
              <w:t>:</w:t>
            </w:r>
            <w:r w:rsidR="00BA269F">
              <w:rPr>
                <w:spacing w:val="40"/>
                <w:sz w:val="20"/>
              </w:rPr>
              <w:t xml:space="preserve"> </w:t>
            </w:r>
            <w:r w:rsidR="00BA269F">
              <w:rPr>
                <w:spacing w:val="-1"/>
                <w:sz w:val="20"/>
              </w:rPr>
              <w:t>..........</w:t>
            </w:r>
            <w:r w:rsidR="00BA269F">
              <w:rPr>
                <w:spacing w:val="-37"/>
                <w:sz w:val="20"/>
              </w:rPr>
              <w:t xml:space="preserve"> </w:t>
            </w:r>
            <w:proofErr w:type="gramStart"/>
            <w:r w:rsidR="00BA269F">
              <w:rPr>
                <w:spacing w:val="-1"/>
                <w:sz w:val="20"/>
              </w:rPr>
              <w:t>/</w:t>
            </w:r>
            <w:r w:rsidR="00BA269F">
              <w:rPr>
                <w:spacing w:val="-18"/>
                <w:sz w:val="20"/>
              </w:rPr>
              <w:t xml:space="preserve"> </w:t>
            </w:r>
            <w:r w:rsidR="00BA269F">
              <w:rPr>
                <w:spacing w:val="-1"/>
                <w:sz w:val="20"/>
              </w:rPr>
              <w:t>...........</w:t>
            </w:r>
            <w:proofErr w:type="gramEnd"/>
            <w:r w:rsidR="00BA269F">
              <w:rPr>
                <w:spacing w:val="-1"/>
                <w:sz w:val="20"/>
              </w:rPr>
              <w:t>/</w:t>
            </w:r>
            <w:r w:rsidR="00BA269F">
              <w:rPr>
                <w:spacing w:val="-9"/>
                <w:sz w:val="20"/>
              </w:rPr>
              <w:t xml:space="preserve"> </w:t>
            </w:r>
            <w:r w:rsidR="00BA269F">
              <w:rPr>
                <w:sz w:val="20"/>
              </w:rPr>
              <w:t>...........</w:t>
            </w:r>
          </w:p>
          <w:p w:rsidR="005F438B" w:rsidRDefault="005F438B">
            <w:pPr>
              <w:pStyle w:val="TableParagraph"/>
              <w:ind w:left="0"/>
              <w:rPr>
                <w:rFonts w:ascii="Times New Roman"/>
              </w:rPr>
            </w:pPr>
          </w:p>
          <w:p w:rsidR="005F438B" w:rsidRDefault="005F438B"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  <w:p w:rsidR="005F438B" w:rsidRDefault="00185710" w:rsidP="0018571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rPr>
                <w:b/>
                <w:sz w:val="20"/>
              </w:rPr>
            </w:pPr>
            <w:r w:rsidRPr="00185710">
              <w:rPr>
                <w:b/>
                <w:sz w:val="20"/>
                <w:u w:val="thick"/>
              </w:rPr>
              <w:t xml:space="preserve">Per </w:t>
            </w:r>
            <w:proofErr w:type="spellStart"/>
            <w:r w:rsidRPr="00185710">
              <w:rPr>
                <w:b/>
                <w:sz w:val="20"/>
                <w:u w:val="thick"/>
              </w:rPr>
              <w:t>quanto</w:t>
            </w:r>
            <w:proofErr w:type="spellEnd"/>
            <w:r w:rsidRPr="00185710">
              <w:rPr>
                <w:b/>
                <w:sz w:val="20"/>
                <w:u w:val="thick"/>
              </w:rPr>
              <w:t xml:space="preserve"> </w:t>
            </w:r>
            <w:proofErr w:type="spellStart"/>
            <w:r w:rsidRPr="00185710">
              <w:rPr>
                <w:b/>
                <w:sz w:val="20"/>
                <w:u w:val="thick"/>
              </w:rPr>
              <w:t>riguarda</w:t>
            </w:r>
            <w:proofErr w:type="spellEnd"/>
            <w:r w:rsidRPr="00185710">
              <w:rPr>
                <w:b/>
                <w:sz w:val="20"/>
                <w:u w:val="thick"/>
              </w:rPr>
              <w:t xml:space="preserve"> </w:t>
            </w:r>
            <w:proofErr w:type="spellStart"/>
            <w:r w:rsidRPr="00185710">
              <w:rPr>
                <w:b/>
                <w:sz w:val="20"/>
                <w:u w:val="thick"/>
              </w:rPr>
              <w:t>il</w:t>
            </w:r>
            <w:proofErr w:type="spellEnd"/>
            <w:r w:rsidRPr="00185710">
              <w:rPr>
                <w:b/>
                <w:sz w:val="20"/>
                <w:u w:val="thick"/>
              </w:rPr>
              <w:t xml:space="preserve"> </w:t>
            </w:r>
            <w:proofErr w:type="spellStart"/>
            <w:r w:rsidRPr="00185710">
              <w:rPr>
                <w:b/>
                <w:sz w:val="20"/>
                <w:u w:val="thick"/>
              </w:rPr>
              <w:t>paziente</w:t>
            </w:r>
            <w:proofErr w:type="spellEnd"/>
            <w:r w:rsidR="00BA269F">
              <w:rPr>
                <w:b/>
                <w:sz w:val="20"/>
                <w:u w:val="thick"/>
              </w:rPr>
              <w:t>:</w:t>
            </w:r>
          </w:p>
          <w:p w:rsidR="005F438B" w:rsidRDefault="00185710">
            <w:pPr>
              <w:pStyle w:val="TableParagraph"/>
              <w:spacing w:before="58"/>
              <w:ind w:left="5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Don / </w:t>
            </w:r>
            <w:proofErr w:type="spellStart"/>
            <w:proofErr w:type="gramStart"/>
            <w:r>
              <w:rPr>
                <w:spacing w:val="-1"/>
                <w:sz w:val="20"/>
              </w:rPr>
              <w:t>Donna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 w:rsidR="00BA269F">
              <w:rPr>
                <w:spacing w:val="-1"/>
                <w:sz w:val="20"/>
              </w:rPr>
              <w:t>......................................................................................</w:t>
            </w:r>
            <w:proofErr w:type="gramEnd"/>
            <w:r w:rsidR="00BA269F">
              <w:rPr>
                <w:spacing w:val="24"/>
                <w:sz w:val="20"/>
              </w:rPr>
              <w:t xml:space="preserve"> </w:t>
            </w:r>
            <w:proofErr w:type="gramStart"/>
            <w:r w:rsidR="00BA269F">
              <w:rPr>
                <w:sz w:val="20"/>
              </w:rPr>
              <w:t>con</w:t>
            </w:r>
            <w:proofErr w:type="gramEnd"/>
            <w:r w:rsidR="00BA269F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 w:rsidR="00BA269F">
              <w:rPr>
                <w:sz w:val="20"/>
              </w:rPr>
              <w:t>I.</w:t>
            </w:r>
            <w:r w:rsidR="00BA269F">
              <w:rPr>
                <w:spacing w:val="9"/>
                <w:sz w:val="20"/>
              </w:rPr>
              <w:t xml:space="preserve"> </w:t>
            </w:r>
            <w:r w:rsidR="00BA269F">
              <w:rPr>
                <w:sz w:val="20"/>
              </w:rPr>
              <w:t>..........................................</w:t>
            </w:r>
          </w:p>
          <w:p w:rsidR="005F438B" w:rsidRDefault="00C514FB">
            <w:pPr>
              <w:pStyle w:val="TableParagraph"/>
              <w:spacing w:before="1"/>
              <w:ind w:firstLine="426"/>
              <w:rPr>
                <w:sz w:val="20"/>
              </w:rPr>
            </w:pPr>
            <w:proofErr w:type="spellStart"/>
            <w:r>
              <w:rPr>
                <w:sz w:val="20"/>
              </w:rPr>
              <w:t>S</w:t>
            </w:r>
            <w:r w:rsidR="00D458E9" w:rsidRPr="00D458E9">
              <w:rPr>
                <w:sz w:val="20"/>
              </w:rPr>
              <w:t>ono</w:t>
            </w:r>
            <w:proofErr w:type="spellEnd"/>
            <w:r w:rsidR="00D458E9" w:rsidRPr="00D458E9">
              <w:rPr>
                <w:sz w:val="20"/>
              </w:rPr>
              <w:t xml:space="preserve"> </w:t>
            </w:r>
            <w:proofErr w:type="spellStart"/>
            <w:r w:rsidR="00D458E9" w:rsidRPr="00D458E9">
              <w:rPr>
                <w:sz w:val="20"/>
              </w:rPr>
              <w:t>stato</w:t>
            </w:r>
            <w:proofErr w:type="spellEnd"/>
            <w:r w:rsidR="00D458E9" w:rsidRPr="00D458E9">
              <w:rPr>
                <w:sz w:val="20"/>
              </w:rPr>
              <w:t xml:space="preserve"> </w:t>
            </w:r>
            <w:proofErr w:type="spellStart"/>
            <w:r w:rsidR="00D458E9" w:rsidRPr="00D458E9">
              <w:rPr>
                <w:sz w:val="20"/>
              </w:rPr>
              <w:t>sufficientemente</w:t>
            </w:r>
            <w:proofErr w:type="spellEnd"/>
            <w:r w:rsidR="00D458E9" w:rsidRPr="00D458E9">
              <w:rPr>
                <w:sz w:val="20"/>
              </w:rPr>
              <w:t xml:space="preserve"> </w:t>
            </w:r>
            <w:proofErr w:type="spellStart"/>
            <w:r w:rsidR="00D458E9" w:rsidRPr="00D458E9">
              <w:rPr>
                <w:sz w:val="20"/>
              </w:rPr>
              <w:t>informato</w:t>
            </w:r>
            <w:proofErr w:type="spellEnd"/>
            <w:r w:rsidR="00D458E9" w:rsidRPr="00D458E9">
              <w:rPr>
                <w:sz w:val="20"/>
              </w:rPr>
              <w:t xml:space="preserve"> su cosa </w:t>
            </w:r>
            <w:proofErr w:type="spellStart"/>
            <w:r w:rsidR="00D458E9" w:rsidRPr="00D458E9">
              <w:rPr>
                <w:sz w:val="20"/>
              </w:rPr>
              <w:t>significhi</w:t>
            </w:r>
            <w:proofErr w:type="spellEnd"/>
            <w:r w:rsidR="00D458E9" w:rsidRPr="00D458E9">
              <w:rPr>
                <w:sz w:val="20"/>
              </w:rPr>
              <w:t xml:space="preserve"> </w:t>
            </w:r>
            <w:proofErr w:type="spellStart"/>
            <w:r w:rsidR="00D458E9" w:rsidRPr="00D458E9">
              <w:rPr>
                <w:sz w:val="20"/>
              </w:rPr>
              <w:t>condividere</w:t>
            </w:r>
            <w:proofErr w:type="spellEnd"/>
            <w:r w:rsidR="00D458E9" w:rsidRPr="00D458E9">
              <w:rPr>
                <w:sz w:val="20"/>
              </w:rPr>
              <w:t xml:space="preserve"> i </w:t>
            </w:r>
            <w:proofErr w:type="spellStart"/>
            <w:r w:rsidR="00D458E9" w:rsidRPr="00D458E9">
              <w:rPr>
                <w:sz w:val="20"/>
              </w:rPr>
              <w:t>miei</w:t>
            </w:r>
            <w:proofErr w:type="spellEnd"/>
            <w:r w:rsidR="00D458E9" w:rsidRPr="00D458E9">
              <w:rPr>
                <w:sz w:val="20"/>
              </w:rPr>
              <w:t xml:space="preserve"> </w:t>
            </w:r>
            <w:proofErr w:type="spellStart"/>
            <w:r w:rsidR="00D458E9" w:rsidRPr="00D458E9">
              <w:rPr>
                <w:sz w:val="20"/>
              </w:rPr>
              <w:t>dati</w:t>
            </w:r>
            <w:proofErr w:type="spellEnd"/>
            <w:r w:rsidR="00D458E9" w:rsidRPr="00D458E9">
              <w:rPr>
                <w:sz w:val="20"/>
              </w:rPr>
              <w:t xml:space="preserve"> </w:t>
            </w:r>
            <w:proofErr w:type="spellStart"/>
            <w:r w:rsidR="00D458E9" w:rsidRPr="00D458E9">
              <w:rPr>
                <w:sz w:val="20"/>
              </w:rPr>
              <w:t>nei</w:t>
            </w:r>
            <w:proofErr w:type="spellEnd"/>
            <w:r w:rsidR="00D458E9" w:rsidRPr="00D458E9">
              <w:rPr>
                <w:sz w:val="20"/>
              </w:rPr>
              <w:t xml:space="preserve"> </w:t>
            </w:r>
            <w:r w:rsidR="00D458E9">
              <w:rPr>
                <w:sz w:val="20"/>
              </w:rPr>
              <w:t>RER</w:t>
            </w:r>
            <w:r w:rsidR="00D458E9" w:rsidRPr="00D458E9">
              <w:rPr>
                <w:sz w:val="20"/>
              </w:rPr>
              <w:t xml:space="preserve">, </w:t>
            </w:r>
            <w:proofErr w:type="spellStart"/>
            <w:r w:rsidR="00D458E9" w:rsidRPr="00D458E9">
              <w:rPr>
                <w:sz w:val="20"/>
              </w:rPr>
              <w:t>includere</w:t>
            </w:r>
            <w:proofErr w:type="spellEnd"/>
            <w:r w:rsidR="00D458E9" w:rsidRPr="00D458E9">
              <w:rPr>
                <w:sz w:val="20"/>
              </w:rPr>
              <w:t xml:space="preserve"> i </w:t>
            </w:r>
            <w:proofErr w:type="spellStart"/>
            <w:r w:rsidR="00D458E9" w:rsidRPr="00D458E9">
              <w:rPr>
                <w:sz w:val="20"/>
              </w:rPr>
              <w:t>miei</w:t>
            </w:r>
            <w:proofErr w:type="spellEnd"/>
            <w:r w:rsidR="00D458E9" w:rsidRPr="00D458E9">
              <w:rPr>
                <w:sz w:val="20"/>
              </w:rPr>
              <w:t xml:space="preserve"> </w:t>
            </w:r>
            <w:proofErr w:type="spellStart"/>
            <w:r w:rsidR="00D458E9" w:rsidRPr="00D458E9">
              <w:rPr>
                <w:sz w:val="20"/>
              </w:rPr>
              <w:t>dati</w:t>
            </w:r>
            <w:proofErr w:type="spellEnd"/>
            <w:r w:rsidR="00D458E9" w:rsidRPr="00D458E9">
              <w:rPr>
                <w:sz w:val="20"/>
              </w:rPr>
              <w:t xml:space="preserve"> </w:t>
            </w:r>
            <w:proofErr w:type="spellStart"/>
            <w:r w:rsidR="00D458E9" w:rsidRPr="00D458E9">
              <w:rPr>
                <w:sz w:val="20"/>
              </w:rPr>
              <w:t>nei</w:t>
            </w:r>
            <w:proofErr w:type="spellEnd"/>
            <w:r w:rsidR="00D458E9" w:rsidRPr="00D458E9">
              <w:rPr>
                <w:sz w:val="20"/>
              </w:rPr>
              <w:t xml:space="preserve"> </w:t>
            </w:r>
            <w:proofErr w:type="spellStart"/>
            <w:r w:rsidR="00D458E9" w:rsidRPr="00D458E9">
              <w:rPr>
                <w:sz w:val="20"/>
              </w:rPr>
              <w:t>registri</w:t>
            </w:r>
            <w:proofErr w:type="spellEnd"/>
            <w:r w:rsidR="00D458E9" w:rsidRPr="00D458E9">
              <w:rPr>
                <w:sz w:val="20"/>
              </w:rPr>
              <w:t xml:space="preserve"> e </w:t>
            </w:r>
            <w:proofErr w:type="spellStart"/>
            <w:r w:rsidR="00D458E9" w:rsidRPr="00D458E9">
              <w:rPr>
                <w:sz w:val="20"/>
              </w:rPr>
              <w:t>poter</w:t>
            </w:r>
            <w:proofErr w:type="spellEnd"/>
            <w:r w:rsidR="00D458E9" w:rsidRPr="00D458E9">
              <w:rPr>
                <w:sz w:val="20"/>
              </w:rPr>
              <w:t xml:space="preserve"> </w:t>
            </w:r>
            <w:proofErr w:type="spellStart"/>
            <w:r w:rsidR="00D458E9" w:rsidRPr="00D458E9">
              <w:rPr>
                <w:sz w:val="20"/>
              </w:rPr>
              <w:t>pa</w:t>
            </w:r>
            <w:r w:rsidR="00D458E9">
              <w:rPr>
                <w:sz w:val="20"/>
              </w:rPr>
              <w:t>rtecipare</w:t>
            </w:r>
            <w:proofErr w:type="spellEnd"/>
            <w:r w:rsidR="00D458E9">
              <w:rPr>
                <w:sz w:val="20"/>
              </w:rPr>
              <w:t xml:space="preserve"> a </w:t>
            </w:r>
            <w:proofErr w:type="spellStart"/>
            <w:r w:rsidR="00D458E9">
              <w:rPr>
                <w:sz w:val="20"/>
              </w:rPr>
              <w:t>progetti</w:t>
            </w:r>
            <w:proofErr w:type="spellEnd"/>
            <w:r w:rsidR="00D458E9">
              <w:rPr>
                <w:sz w:val="20"/>
              </w:rPr>
              <w:t xml:space="preserve"> di </w:t>
            </w:r>
            <w:proofErr w:type="spellStart"/>
            <w:r w:rsidR="00D458E9">
              <w:rPr>
                <w:sz w:val="20"/>
              </w:rPr>
              <w:t>ricerca</w:t>
            </w:r>
            <w:proofErr w:type="spellEnd"/>
            <w:r w:rsidR="00BA269F">
              <w:rPr>
                <w:sz w:val="20"/>
              </w:rPr>
              <w:t>.</w:t>
            </w:r>
          </w:p>
          <w:p w:rsidR="005F438B" w:rsidRDefault="005F438B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:rsidR="005F438B" w:rsidRDefault="00BA269F">
            <w:pPr>
              <w:pStyle w:val="TableParagraph"/>
              <w:tabs>
                <w:tab w:val="left" w:pos="6242"/>
              </w:tabs>
              <w:ind w:left="57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 w:rsidR="00D458E9" w:rsidRPr="00D458E9">
              <w:rPr>
                <w:sz w:val="20"/>
              </w:rPr>
              <w:t>paziente</w:t>
            </w:r>
            <w:proofErr w:type="spellEnd"/>
            <w:r>
              <w:rPr>
                <w:sz w:val="20"/>
              </w:rPr>
              <w:tab/>
            </w:r>
            <w:r w:rsidR="00D458E9">
              <w:rPr>
                <w:spacing w:val="-1"/>
                <w:sz w:val="20"/>
              </w:rPr>
              <w:t>Data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</w:t>
            </w:r>
            <w:r>
              <w:rPr>
                <w:spacing w:val="-38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/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</w:t>
            </w:r>
            <w:proofErr w:type="gramEnd"/>
            <w:r>
              <w:rPr>
                <w:spacing w:val="-1"/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...........</w:t>
            </w:r>
          </w:p>
          <w:p w:rsidR="005F438B" w:rsidRDefault="005F438B">
            <w:pPr>
              <w:pStyle w:val="TableParagraph"/>
              <w:ind w:left="0"/>
              <w:rPr>
                <w:rFonts w:ascii="Times New Roman"/>
              </w:rPr>
            </w:pPr>
          </w:p>
          <w:p w:rsidR="005F438B" w:rsidRDefault="005F438B">
            <w:pPr>
              <w:pStyle w:val="TableParagraph"/>
              <w:spacing w:before="6"/>
              <w:ind w:left="0"/>
              <w:rPr>
                <w:rFonts w:ascii="Times New Roman"/>
                <w:sz w:val="29"/>
              </w:rPr>
            </w:pPr>
          </w:p>
          <w:p w:rsidR="005F438B" w:rsidRDefault="00C514FB" w:rsidP="00C514FB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jc w:val="both"/>
              <w:rPr>
                <w:b/>
                <w:sz w:val="20"/>
              </w:rPr>
            </w:pPr>
            <w:r w:rsidRPr="00C514FB">
              <w:rPr>
                <w:b/>
                <w:sz w:val="20"/>
                <w:u w:val="thick"/>
              </w:rPr>
              <w:t xml:space="preserve">Relativa </w:t>
            </w:r>
            <w:proofErr w:type="spellStart"/>
            <w:r w:rsidRPr="00C514FB">
              <w:rPr>
                <w:b/>
                <w:sz w:val="20"/>
                <w:u w:val="thick"/>
              </w:rPr>
              <w:t>alla</w:t>
            </w:r>
            <w:proofErr w:type="spellEnd"/>
            <w:r w:rsidRPr="00C514FB">
              <w:rPr>
                <w:b/>
                <w:sz w:val="20"/>
                <w:u w:val="thick"/>
              </w:rPr>
              <w:t xml:space="preserve"> non </w:t>
            </w:r>
            <w:proofErr w:type="spellStart"/>
            <w:r w:rsidRPr="00C514FB">
              <w:rPr>
                <w:b/>
                <w:sz w:val="20"/>
                <w:u w:val="thick"/>
              </w:rPr>
              <w:t>accettazione</w:t>
            </w:r>
            <w:proofErr w:type="spellEnd"/>
            <w:r w:rsidRPr="00C514FB">
              <w:rPr>
                <w:b/>
                <w:sz w:val="20"/>
                <w:u w:val="thick"/>
              </w:rPr>
              <w:t xml:space="preserve"> (REVOCAZIONE) del consenso </w:t>
            </w:r>
            <w:proofErr w:type="spellStart"/>
            <w:r w:rsidRPr="00C514FB">
              <w:rPr>
                <w:b/>
                <w:sz w:val="20"/>
                <w:u w:val="thick"/>
              </w:rPr>
              <w:t>informato</w:t>
            </w:r>
            <w:proofErr w:type="spellEnd"/>
            <w:r w:rsidR="00BA269F">
              <w:rPr>
                <w:b/>
                <w:sz w:val="20"/>
                <w:u w:val="thick"/>
              </w:rPr>
              <w:t>:</w:t>
            </w:r>
          </w:p>
          <w:p w:rsidR="00C514FB" w:rsidRDefault="00C514FB" w:rsidP="00C514FB">
            <w:pPr>
              <w:pStyle w:val="TableParagraph"/>
              <w:spacing w:before="58"/>
              <w:ind w:left="5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Don / </w:t>
            </w:r>
            <w:proofErr w:type="spellStart"/>
            <w:proofErr w:type="gramStart"/>
            <w:r>
              <w:rPr>
                <w:spacing w:val="-1"/>
                <w:sz w:val="20"/>
              </w:rPr>
              <w:t>Donna</w:t>
            </w:r>
            <w:proofErr w:type="spellEnd"/>
            <w:r>
              <w:rPr>
                <w:spacing w:val="-1"/>
                <w:sz w:val="20"/>
              </w:rPr>
              <w:t xml:space="preserve"> ......................................................................................</w:t>
            </w:r>
            <w:proofErr w:type="gramEnd"/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C.I.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</w:t>
            </w:r>
          </w:p>
          <w:p w:rsidR="005F438B" w:rsidRDefault="00C514FB" w:rsidP="00C514FB">
            <w:pPr>
              <w:pStyle w:val="TableParagraph"/>
              <w:ind w:right="107" w:firstLine="426"/>
              <w:jc w:val="both"/>
              <w:rPr>
                <w:sz w:val="20"/>
              </w:rPr>
            </w:pPr>
            <w:proofErr w:type="spellStart"/>
            <w:r w:rsidRPr="00C514FB">
              <w:rPr>
                <w:sz w:val="20"/>
              </w:rPr>
              <w:t>Sono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stato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informato</w:t>
            </w:r>
            <w:proofErr w:type="spellEnd"/>
            <w:r w:rsidRPr="00C514FB">
              <w:rPr>
                <w:sz w:val="20"/>
              </w:rPr>
              <w:t xml:space="preserve"> che </w:t>
            </w:r>
            <w:proofErr w:type="spellStart"/>
            <w:r w:rsidRPr="00C514FB">
              <w:rPr>
                <w:sz w:val="20"/>
              </w:rPr>
              <w:t>posso</w:t>
            </w:r>
            <w:proofErr w:type="spellEnd"/>
            <w:r w:rsidRPr="00C514FB">
              <w:rPr>
                <w:sz w:val="20"/>
              </w:rPr>
              <w:t xml:space="preserve"> revocare </w:t>
            </w:r>
            <w:proofErr w:type="spellStart"/>
            <w:r w:rsidRPr="00C514FB">
              <w:rPr>
                <w:sz w:val="20"/>
              </w:rPr>
              <w:t>questo</w:t>
            </w:r>
            <w:proofErr w:type="spellEnd"/>
            <w:r w:rsidRPr="00C514FB">
              <w:rPr>
                <w:sz w:val="20"/>
              </w:rPr>
              <w:t xml:space="preserve"> documento prima del </w:t>
            </w:r>
            <w:proofErr w:type="spellStart"/>
            <w:r w:rsidRPr="00C514FB">
              <w:rPr>
                <w:sz w:val="20"/>
              </w:rPr>
              <w:t>completamento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della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procedura</w:t>
            </w:r>
            <w:proofErr w:type="spellEnd"/>
            <w:r w:rsidRPr="00C514FB">
              <w:rPr>
                <w:sz w:val="20"/>
              </w:rPr>
              <w:t xml:space="preserve">, per cui </w:t>
            </w:r>
            <w:proofErr w:type="spellStart"/>
            <w:r w:rsidRPr="00C514FB">
              <w:rPr>
                <w:sz w:val="20"/>
              </w:rPr>
              <w:t>dichiaro</w:t>
            </w:r>
            <w:proofErr w:type="spellEnd"/>
            <w:r w:rsidRPr="00C514FB">
              <w:rPr>
                <w:sz w:val="20"/>
              </w:rPr>
              <w:t xml:space="preserve"> di NON </w:t>
            </w:r>
            <w:proofErr w:type="spellStart"/>
            <w:r w:rsidRPr="00C514FB">
              <w:rPr>
                <w:sz w:val="20"/>
              </w:rPr>
              <w:t>dare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il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mio</w:t>
            </w:r>
            <w:proofErr w:type="spellEnd"/>
            <w:r w:rsidRPr="00C514FB">
              <w:rPr>
                <w:sz w:val="20"/>
              </w:rPr>
              <w:t xml:space="preserve"> consenso a </w:t>
            </w:r>
            <w:proofErr w:type="spellStart"/>
            <w:r w:rsidRPr="00C514FB">
              <w:rPr>
                <w:sz w:val="20"/>
              </w:rPr>
              <w:t>sottomettermi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alla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realizzazione</w:t>
            </w:r>
            <w:proofErr w:type="spellEnd"/>
            <w:r w:rsidRPr="00C514FB">
              <w:rPr>
                <w:sz w:val="20"/>
              </w:rPr>
              <w:t xml:space="preserve"> di </w:t>
            </w:r>
            <w:proofErr w:type="spellStart"/>
            <w:r w:rsidRPr="00C514FB">
              <w:rPr>
                <w:sz w:val="20"/>
              </w:rPr>
              <w:t>esso</w:t>
            </w:r>
            <w:proofErr w:type="spellEnd"/>
            <w:r w:rsidRPr="00C514FB">
              <w:rPr>
                <w:sz w:val="20"/>
              </w:rPr>
              <w:t xml:space="preserve">, </w:t>
            </w:r>
            <w:proofErr w:type="spellStart"/>
            <w:r w:rsidRPr="00C514FB">
              <w:rPr>
                <w:sz w:val="20"/>
              </w:rPr>
              <w:t>lasciando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il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mio</w:t>
            </w:r>
            <w:proofErr w:type="spellEnd"/>
            <w:r w:rsidRPr="00C514FB">
              <w:rPr>
                <w:sz w:val="20"/>
              </w:rPr>
              <w:t xml:space="preserve"> precedente consenso </w:t>
            </w:r>
            <w:proofErr w:type="spellStart"/>
            <w:r w:rsidRPr="00C514FB">
              <w:rPr>
                <w:sz w:val="20"/>
              </w:rPr>
              <w:t>nullo</w:t>
            </w:r>
            <w:proofErr w:type="spellEnd"/>
            <w:r w:rsidRPr="00C514FB">
              <w:rPr>
                <w:sz w:val="20"/>
              </w:rPr>
              <w:t xml:space="preserve">. </w:t>
            </w:r>
            <w:proofErr w:type="spellStart"/>
            <w:r w:rsidRPr="00C514FB">
              <w:rPr>
                <w:sz w:val="20"/>
              </w:rPr>
              <w:t>Vorre</w:t>
            </w:r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seguenti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osservazioni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............................................................................................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</w:t>
            </w:r>
            <w:r w:rsidR="00BA269F">
              <w:rPr>
                <w:spacing w:val="-1"/>
                <w:sz w:val="20"/>
              </w:rPr>
              <w:t>.................................................................................</w:t>
            </w:r>
            <w:r w:rsidR="00BA269F">
              <w:rPr>
                <w:spacing w:val="-1"/>
                <w:sz w:val="20"/>
              </w:rPr>
              <w:t>...................................................................................</w:t>
            </w:r>
          </w:p>
          <w:p w:rsidR="005F438B" w:rsidRDefault="00BA269F" w:rsidP="00C514FB">
            <w:pPr>
              <w:pStyle w:val="TableParagraph"/>
              <w:tabs>
                <w:tab w:val="left" w:pos="6238"/>
              </w:tabs>
              <w:spacing w:before="60"/>
              <w:ind w:left="57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</w:t>
            </w:r>
            <w:r w:rsidR="00C514FB">
              <w:rPr>
                <w:sz w:val="20"/>
              </w:rPr>
              <w:t>z</w:t>
            </w:r>
            <w:r>
              <w:rPr>
                <w:sz w:val="20"/>
              </w:rPr>
              <w:t>iente</w:t>
            </w:r>
            <w:proofErr w:type="spellEnd"/>
            <w:r>
              <w:rPr>
                <w:sz w:val="20"/>
              </w:rPr>
              <w:tab/>
            </w:r>
            <w:r w:rsidR="00C514FB">
              <w:rPr>
                <w:spacing w:val="-1"/>
                <w:sz w:val="20"/>
              </w:rPr>
              <w:t>Data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</w:t>
            </w:r>
            <w:r>
              <w:rPr>
                <w:spacing w:val="-3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/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</w:t>
            </w:r>
            <w:proofErr w:type="gramEnd"/>
            <w:r>
              <w:rPr>
                <w:spacing w:val="-1"/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...........</w:t>
            </w:r>
          </w:p>
        </w:tc>
      </w:tr>
      <w:tr w:rsidR="00D458E9">
        <w:trPr>
          <w:trHeight w:val="13503"/>
        </w:trPr>
        <w:tc>
          <w:tcPr>
            <w:tcW w:w="10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9" w:rsidRPr="00716677" w:rsidRDefault="00D458E9" w:rsidP="00C514FB">
            <w:pPr>
              <w:pStyle w:val="TableParagraph"/>
              <w:spacing w:before="57"/>
              <w:ind w:left="0" w:right="106"/>
              <w:jc w:val="both"/>
              <w:rPr>
                <w:sz w:val="20"/>
              </w:rPr>
            </w:pPr>
          </w:p>
        </w:tc>
      </w:tr>
    </w:tbl>
    <w:p w:rsidR="005F438B" w:rsidRDefault="005F438B">
      <w:pPr>
        <w:rPr>
          <w:sz w:val="20"/>
        </w:rPr>
        <w:sectPr w:rsidR="005F438B">
          <w:pgSz w:w="11910" w:h="16840"/>
          <w:pgMar w:top="340" w:right="3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610"/>
      </w:tblGrid>
      <w:tr w:rsidR="005F438B">
        <w:trPr>
          <w:trHeight w:val="227"/>
        </w:trPr>
        <w:tc>
          <w:tcPr>
            <w:tcW w:w="1061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5F438B" w:rsidRPr="00C514FB" w:rsidRDefault="00C514FB">
            <w:pPr>
              <w:pStyle w:val="TableParagraph"/>
              <w:spacing w:line="207" w:lineRule="exact"/>
              <w:ind w:left="2727" w:right="2718"/>
              <w:jc w:val="center"/>
              <w:rPr>
                <w:b/>
                <w:sz w:val="16"/>
              </w:rPr>
            </w:pPr>
            <w:r w:rsidRPr="00C514FB">
              <w:rPr>
                <w:b/>
                <w:sz w:val="16"/>
              </w:rPr>
              <w:lastRenderedPageBreak/>
              <w:t>PARTECIPAZIONE VOLONTARIA</w:t>
            </w:r>
          </w:p>
        </w:tc>
      </w:tr>
      <w:tr w:rsidR="005F438B">
        <w:trPr>
          <w:trHeight w:val="929"/>
        </w:trPr>
        <w:tc>
          <w:tcPr>
            <w:tcW w:w="10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8B" w:rsidRDefault="00C514FB">
            <w:pPr>
              <w:pStyle w:val="TableParagraph"/>
              <w:spacing w:before="58"/>
              <w:ind w:right="104"/>
              <w:jc w:val="both"/>
              <w:rPr>
                <w:sz w:val="20"/>
              </w:rPr>
            </w:pPr>
            <w:proofErr w:type="spellStart"/>
            <w:r w:rsidRPr="00C514FB">
              <w:rPr>
                <w:sz w:val="20"/>
              </w:rPr>
              <w:t>Deve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sapere</w:t>
            </w:r>
            <w:proofErr w:type="spellEnd"/>
            <w:r w:rsidRPr="00C514FB">
              <w:rPr>
                <w:sz w:val="20"/>
              </w:rPr>
              <w:t xml:space="preserve"> che la </w:t>
            </w:r>
            <w:proofErr w:type="spellStart"/>
            <w:r w:rsidRPr="00C514FB">
              <w:rPr>
                <w:sz w:val="20"/>
              </w:rPr>
              <w:t>sua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partecipazione</w:t>
            </w:r>
            <w:proofErr w:type="spellEnd"/>
            <w:r w:rsidRPr="00C514FB">
              <w:rPr>
                <w:sz w:val="20"/>
              </w:rPr>
              <w:t xml:space="preserve"> è </w:t>
            </w:r>
            <w:proofErr w:type="spellStart"/>
            <w:r w:rsidRPr="00C514FB">
              <w:rPr>
                <w:sz w:val="20"/>
              </w:rPr>
              <w:t>volontaria</w:t>
            </w:r>
            <w:proofErr w:type="spellEnd"/>
            <w:r w:rsidRPr="00C514FB">
              <w:rPr>
                <w:sz w:val="20"/>
              </w:rPr>
              <w:t xml:space="preserve"> e che </w:t>
            </w:r>
            <w:proofErr w:type="spellStart"/>
            <w:r w:rsidRPr="00C514FB">
              <w:rPr>
                <w:sz w:val="20"/>
              </w:rPr>
              <w:t>può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decidere</w:t>
            </w:r>
            <w:proofErr w:type="spellEnd"/>
            <w:r w:rsidRPr="00C514FB">
              <w:rPr>
                <w:sz w:val="20"/>
              </w:rPr>
              <w:t xml:space="preserve"> di non </w:t>
            </w:r>
            <w:proofErr w:type="spellStart"/>
            <w:r w:rsidRPr="00C514FB">
              <w:rPr>
                <w:sz w:val="20"/>
              </w:rPr>
              <w:t>partecipare</w:t>
            </w:r>
            <w:proofErr w:type="spellEnd"/>
            <w:r w:rsidRPr="00C514FB">
              <w:rPr>
                <w:sz w:val="20"/>
              </w:rPr>
              <w:t xml:space="preserve"> o modificare la </w:t>
            </w:r>
            <w:proofErr w:type="spellStart"/>
            <w:r w:rsidRPr="00C514FB">
              <w:rPr>
                <w:sz w:val="20"/>
              </w:rPr>
              <w:t>sua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decisione</w:t>
            </w:r>
            <w:proofErr w:type="spellEnd"/>
            <w:r w:rsidRPr="00C514FB">
              <w:rPr>
                <w:sz w:val="20"/>
              </w:rPr>
              <w:t xml:space="preserve"> e revocare </w:t>
            </w:r>
            <w:proofErr w:type="spellStart"/>
            <w:r w:rsidRPr="00C514FB">
              <w:rPr>
                <w:sz w:val="20"/>
              </w:rPr>
              <w:t>il</w:t>
            </w:r>
            <w:proofErr w:type="spellEnd"/>
            <w:r w:rsidRPr="00C514FB">
              <w:rPr>
                <w:sz w:val="20"/>
              </w:rPr>
              <w:t xml:space="preserve"> consenso in </w:t>
            </w:r>
            <w:proofErr w:type="spellStart"/>
            <w:r w:rsidRPr="00C514FB">
              <w:rPr>
                <w:sz w:val="20"/>
              </w:rPr>
              <w:t>qualsiasi</w:t>
            </w:r>
            <w:proofErr w:type="spellEnd"/>
            <w:r w:rsidRPr="00C514FB">
              <w:rPr>
                <w:sz w:val="20"/>
              </w:rPr>
              <w:t xml:space="preserve"> momento, </w:t>
            </w:r>
            <w:proofErr w:type="spellStart"/>
            <w:r w:rsidRPr="00C514FB">
              <w:rPr>
                <w:sz w:val="20"/>
              </w:rPr>
              <w:t>senza</w:t>
            </w:r>
            <w:proofErr w:type="spellEnd"/>
            <w:r w:rsidRPr="00C514FB">
              <w:rPr>
                <w:sz w:val="20"/>
              </w:rPr>
              <w:t xml:space="preserve"> alterare </w:t>
            </w:r>
            <w:proofErr w:type="spellStart"/>
            <w:r w:rsidRPr="00C514FB">
              <w:rPr>
                <w:sz w:val="20"/>
              </w:rPr>
              <w:t>il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rapporto</w:t>
            </w:r>
            <w:proofErr w:type="spellEnd"/>
            <w:r w:rsidRPr="00C514FB">
              <w:rPr>
                <w:sz w:val="20"/>
              </w:rPr>
              <w:t xml:space="preserve"> con </w:t>
            </w:r>
            <w:proofErr w:type="spellStart"/>
            <w:r w:rsidRPr="00C514FB">
              <w:rPr>
                <w:sz w:val="20"/>
              </w:rPr>
              <w:t>il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medico</w:t>
            </w:r>
            <w:proofErr w:type="spellEnd"/>
            <w:r w:rsidRPr="00C514FB">
              <w:rPr>
                <w:sz w:val="20"/>
              </w:rPr>
              <w:t xml:space="preserve"> o causare </w:t>
            </w:r>
            <w:proofErr w:type="spellStart"/>
            <w:r w:rsidRPr="00C514FB">
              <w:rPr>
                <w:sz w:val="20"/>
              </w:rPr>
              <w:t>danni</w:t>
            </w:r>
            <w:proofErr w:type="spellEnd"/>
            <w:r w:rsidRPr="00C514FB">
              <w:rPr>
                <w:sz w:val="20"/>
              </w:rPr>
              <w:t xml:space="preserve"> al </w:t>
            </w:r>
            <w:proofErr w:type="spellStart"/>
            <w:r w:rsidRPr="00C514FB">
              <w:rPr>
                <w:sz w:val="20"/>
              </w:rPr>
              <w:t>suo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trattamento</w:t>
            </w:r>
            <w:proofErr w:type="spellEnd"/>
            <w:r w:rsidRPr="00C514FB">
              <w:rPr>
                <w:sz w:val="20"/>
              </w:rPr>
              <w:t>.</w:t>
            </w:r>
          </w:p>
        </w:tc>
      </w:tr>
      <w:tr w:rsidR="005F438B">
        <w:trPr>
          <w:trHeight w:val="250"/>
        </w:trPr>
        <w:tc>
          <w:tcPr>
            <w:tcW w:w="10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5F438B" w:rsidRPr="00C514FB" w:rsidRDefault="00C514FB">
            <w:pPr>
              <w:pStyle w:val="TableParagraph"/>
              <w:spacing w:before="19" w:line="211" w:lineRule="exact"/>
              <w:ind w:left="2727" w:right="2718"/>
              <w:jc w:val="center"/>
              <w:rPr>
                <w:b/>
                <w:sz w:val="16"/>
              </w:rPr>
            </w:pPr>
            <w:r w:rsidRPr="00C514FB">
              <w:rPr>
                <w:b/>
                <w:sz w:val="16"/>
              </w:rPr>
              <w:t>COMPENSAZIONE ECONOMICA</w:t>
            </w:r>
          </w:p>
        </w:tc>
      </w:tr>
      <w:tr w:rsidR="005F438B">
        <w:trPr>
          <w:trHeight w:val="469"/>
        </w:trPr>
        <w:tc>
          <w:tcPr>
            <w:tcW w:w="10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8B" w:rsidRDefault="00C514FB">
            <w:pPr>
              <w:pStyle w:val="TableParagraph"/>
              <w:spacing w:before="57"/>
              <w:rPr>
                <w:sz w:val="20"/>
              </w:rPr>
            </w:pPr>
            <w:r w:rsidRPr="00C514FB">
              <w:rPr>
                <w:sz w:val="20"/>
              </w:rPr>
              <w:t xml:space="preserve">La </w:t>
            </w:r>
            <w:proofErr w:type="spellStart"/>
            <w:r w:rsidRPr="00C514FB">
              <w:rPr>
                <w:sz w:val="20"/>
              </w:rPr>
              <w:t>vostra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partecipazione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allo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studio</w:t>
            </w:r>
            <w:proofErr w:type="spellEnd"/>
            <w:r w:rsidRPr="00C514FB">
              <w:rPr>
                <w:sz w:val="20"/>
              </w:rPr>
              <w:t xml:space="preserve"> non </w:t>
            </w:r>
            <w:proofErr w:type="spellStart"/>
            <w:r w:rsidRPr="00C514FB">
              <w:rPr>
                <w:sz w:val="20"/>
              </w:rPr>
              <w:t>comporterà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alcuna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spesa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supplementare</w:t>
            </w:r>
            <w:proofErr w:type="spellEnd"/>
            <w:r w:rsidRPr="00C514FB">
              <w:rPr>
                <w:sz w:val="20"/>
              </w:rPr>
              <w:t xml:space="preserve"> o </w:t>
            </w:r>
            <w:proofErr w:type="spellStart"/>
            <w:r w:rsidRPr="00C514FB">
              <w:rPr>
                <w:sz w:val="20"/>
              </w:rPr>
              <w:t>compensazione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finanziaria</w:t>
            </w:r>
            <w:proofErr w:type="spellEnd"/>
            <w:r w:rsidRPr="00C514FB">
              <w:rPr>
                <w:sz w:val="20"/>
              </w:rPr>
              <w:t>.</w:t>
            </w:r>
          </w:p>
        </w:tc>
      </w:tr>
      <w:tr w:rsidR="005F438B" w:rsidRPr="00C514FB">
        <w:trPr>
          <w:trHeight w:val="250"/>
        </w:trPr>
        <w:tc>
          <w:tcPr>
            <w:tcW w:w="10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5F438B" w:rsidRPr="00C514FB" w:rsidRDefault="00C514FB">
            <w:pPr>
              <w:pStyle w:val="TableParagraph"/>
              <w:spacing w:before="19" w:line="211" w:lineRule="exact"/>
              <w:ind w:left="2727" w:right="2718"/>
              <w:jc w:val="center"/>
              <w:rPr>
                <w:b/>
                <w:sz w:val="16"/>
                <w:lang w:val="fr-BE"/>
              </w:rPr>
            </w:pPr>
            <w:r w:rsidRPr="00C514FB">
              <w:rPr>
                <w:b/>
                <w:spacing w:val="-1"/>
                <w:sz w:val="16"/>
                <w:lang w:val="fr-BE"/>
              </w:rPr>
              <w:t>RISERVATEZZA/PROTEZIONE DEI DATI PERSONALI</w:t>
            </w:r>
          </w:p>
        </w:tc>
      </w:tr>
      <w:tr w:rsidR="005F438B">
        <w:trPr>
          <w:trHeight w:val="7439"/>
        </w:trPr>
        <w:tc>
          <w:tcPr>
            <w:tcW w:w="10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8B" w:rsidRPr="00C514FB" w:rsidRDefault="00BA269F">
            <w:pPr>
              <w:pStyle w:val="TableParagraph"/>
              <w:spacing w:before="58"/>
              <w:ind w:right="106"/>
              <w:jc w:val="both"/>
              <w:rPr>
                <w:sz w:val="20"/>
                <w:highlight w:val="yellow"/>
              </w:rPr>
            </w:pPr>
            <w:r w:rsidRPr="00C514FB">
              <w:rPr>
                <w:sz w:val="20"/>
                <w:highlight w:val="yellow"/>
              </w:rPr>
              <w:t>A partir del 25 de mayo de 2018 es de plena aplicación la nueva legislación en la UE sobre datos personales, en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concreto el Reglamento (UE) 2016/679 del Parlamento europeo y del Consejo de 27 de abril de 2016 de Protección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de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Datos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(RGPD). Por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ello,</w:t>
            </w:r>
            <w:r w:rsidRPr="00C514FB">
              <w:rPr>
                <w:spacing w:val="-4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es imp</w:t>
            </w:r>
            <w:r w:rsidRPr="00C514FB">
              <w:rPr>
                <w:sz w:val="20"/>
                <w:highlight w:val="yellow"/>
              </w:rPr>
              <w:t>ortante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que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conozca la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siguiente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información:</w:t>
            </w:r>
          </w:p>
          <w:p w:rsidR="005F438B" w:rsidRPr="00C514FB" w:rsidRDefault="00BA269F">
            <w:pPr>
              <w:pStyle w:val="TableParagraph"/>
              <w:spacing w:before="60"/>
              <w:ind w:right="104"/>
              <w:jc w:val="both"/>
              <w:rPr>
                <w:sz w:val="20"/>
                <w:highlight w:val="yellow"/>
              </w:rPr>
            </w:pPr>
            <w:r w:rsidRPr="00C514FB">
              <w:rPr>
                <w:sz w:val="20"/>
                <w:highlight w:val="yellow"/>
              </w:rPr>
              <w:t>Sus datos personales serán tratados con la finalidad indicada en el documento objeto de firma y serán conservados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durante los años necesarios para cumplir con la normativa vigente aplicable. El Responsable del Tratamiento es el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 xml:space="preserve">Hospital Universitario La Paz (incluido Hospital Carlos III-Hospital </w:t>
            </w:r>
            <w:proofErr w:type="spellStart"/>
            <w:r w:rsidRPr="00C514FB">
              <w:rPr>
                <w:sz w:val="20"/>
                <w:highlight w:val="yellow"/>
              </w:rPr>
              <w:t>Cantoblanco</w:t>
            </w:r>
            <w:proofErr w:type="spellEnd"/>
            <w:r w:rsidRPr="00C514FB">
              <w:rPr>
                <w:sz w:val="20"/>
                <w:highlight w:val="yellow"/>
              </w:rPr>
              <w:t>), cuyo Delegado de Protección de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Datos (DPD) es el “Comité DP</w:t>
            </w:r>
            <w:r w:rsidRPr="00C514FB">
              <w:rPr>
                <w:sz w:val="20"/>
                <w:highlight w:val="yellow"/>
              </w:rPr>
              <w:t>D de la Consejería de Sanidad de la Comunidad de Madrid” con dirección en la C/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 xml:space="preserve">Melchor Fernández Almagro nº 1 - 28029 Madrid; </w:t>
            </w:r>
            <w:hyperlink r:id="rId7">
              <w:r w:rsidRPr="00C514FB">
                <w:rPr>
                  <w:sz w:val="20"/>
                  <w:highlight w:val="yellow"/>
                </w:rPr>
                <w:t>protecciondedatos.sanidad@madrid.org.</w:t>
              </w:r>
            </w:hyperlink>
            <w:r w:rsidRPr="00C514FB">
              <w:rPr>
                <w:sz w:val="20"/>
                <w:highlight w:val="yellow"/>
              </w:rPr>
              <w:t xml:space="preserve"> La base jurídica que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legitim</w:t>
            </w:r>
            <w:r w:rsidRPr="00C514FB">
              <w:rPr>
                <w:sz w:val="20"/>
                <w:highlight w:val="yellow"/>
              </w:rPr>
              <w:t>a el tratamiento es su consentimiento (Reglamento (UE) n 536/2014 del Parlamento Europeo y del Consejo,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de 16 de abril de 2014 , sobre los ensayos clínicos de medicamentos de uso humano, y por el que se deroga la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Directiva</w:t>
            </w:r>
            <w:r w:rsidRPr="00C514FB">
              <w:rPr>
                <w:spacing w:val="13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2001/20/CE;</w:t>
            </w:r>
            <w:r w:rsidRPr="00C514FB">
              <w:rPr>
                <w:spacing w:val="13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Ley</w:t>
            </w:r>
            <w:r w:rsidRPr="00C514FB">
              <w:rPr>
                <w:spacing w:val="1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14/2007,</w:t>
            </w:r>
            <w:r w:rsidRPr="00C514FB">
              <w:rPr>
                <w:spacing w:val="13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de</w:t>
            </w:r>
            <w:r w:rsidRPr="00C514FB">
              <w:rPr>
                <w:spacing w:val="12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3</w:t>
            </w:r>
            <w:r w:rsidRPr="00C514FB">
              <w:rPr>
                <w:spacing w:val="13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de</w:t>
            </w:r>
            <w:r w:rsidRPr="00C514FB">
              <w:rPr>
                <w:spacing w:val="14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julio,</w:t>
            </w:r>
            <w:r w:rsidRPr="00C514FB">
              <w:rPr>
                <w:spacing w:val="13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de</w:t>
            </w:r>
            <w:r w:rsidRPr="00C514FB">
              <w:rPr>
                <w:spacing w:val="12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Investigación</w:t>
            </w:r>
            <w:r w:rsidRPr="00C514FB">
              <w:rPr>
                <w:spacing w:val="13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biomédica;</w:t>
            </w:r>
            <w:r w:rsidRPr="00C514FB">
              <w:rPr>
                <w:spacing w:val="12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Real</w:t>
            </w:r>
            <w:r w:rsidRPr="00C514FB">
              <w:rPr>
                <w:spacing w:val="12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Decreto</w:t>
            </w:r>
            <w:r w:rsidRPr="00C514FB">
              <w:rPr>
                <w:spacing w:val="12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Legislativo</w:t>
            </w:r>
            <w:r w:rsidRPr="00C514FB">
              <w:rPr>
                <w:spacing w:val="14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1/2015,</w:t>
            </w:r>
            <w:r w:rsidRPr="00C514FB">
              <w:rPr>
                <w:spacing w:val="13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de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24 de julio, por el que se aprueba el texto refundido de la Ley de garantías y uso racional de los medicamentos y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productos sanitarios; Ley 44/ Ley 44/2003, de 21 de noviembre, de ordenación de las profesiones sanitarias, así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como la Ley 14/1986, de 25 de abril, General de Sanidad, la Ley 41/2002, de 14 de noviembre, de autonomía del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paciente,</w:t>
            </w:r>
            <w:r w:rsidRPr="00C514FB">
              <w:rPr>
                <w:spacing w:val="-2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y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demás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legislación</w:t>
            </w:r>
            <w:r w:rsidRPr="00C514FB">
              <w:rPr>
                <w:spacing w:val="-2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vige</w:t>
            </w:r>
            <w:r w:rsidRPr="00C514FB">
              <w:rPr>
                <w:sz w:val="20"/>
                <w:highlight w:val="yellow"/>
              </w:rPr>
              <w:t>nte en materia</w:t>
            </w:r>
            <w:r w:rsidRPr="00C514FB">
              <w:rPr>
                <w:spacing w:val="-3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sanitaria).</w:t>
            </w:r>
          </w:p>
          <w:p w:rsidR="005F438B" w:rsidRPr="00C514FB" w:rsidRDefault="00BA269F">
            <w:pPr>
              <w:pStyle w:val="TableParagraph"/>
              <w:spacing w:before="59"/>
              <w:ind w:right="104"/>
              <w:jc w:val="both"/>
              <w:rPr>
                <w:sz w:val="20"/>
                <w:highlight w:val="yellow"/>
              </w:rPr>
            </w:pPr>
            <w:r w:rsidRPr="00C514FB">
              <w:rPr>
                <w:sz w:val="20"/>
                <w:highlight w:val="yellow"/>
              </w:rPr>
              <w:t>Sus datos no serán cedidos, salvo en los casos obligados por Ley o en casos de urgencia médica. No obstante, en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todo momento podrá revocar el consentimiento prestado, así como ejercer sus derechos de acceso, rectificación,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supres</w:t>
            </w:r>
            <w:r w:rsidRPr="00C514FB">
              <w:rPr>
                <w:sz w:val="20"/>
                <w:highlight w:val="yellow"/>
              </w:rPr>
              <w:t>ión, oposición, limitación del tratamiento y portabilidad, en la medida que sean aplicables, a través de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comunicación escrita al Responsable del Tratamiento (Investigador Principal del estudio), con domicilio en Pº de la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Castellana, 261, 28046 Madrid, conc</w:t>
            </w:r>
            <w:r w:rsidRPr="00C514FB">
              <w:rPr>
                <w:sz w:val="20"/>
                <w:highlight w:val="yellow"/>
              </w:rPr>
              <w:t>retando su solicitud, junto con su DNI o documento equivalente. Asimismo, le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informamos de la posibilidad de presentar una reclamación ante la Agencia Española de Protección de Datos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(C/Jorge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Juan, 6 Madrid 28001)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hyperlink r:id="rId8">
              <w:r w:rsidRPr="00C514FB">
                <w:rPr>
                  <w:sz w:val="20"/>
                  <w:highlight w:val="yellow"/>
                </w:rPr>
                <w:t>www</w:t>
              </w:r>
              <w:r w:rsidRPr="00C514FB">
                <w:rPr>
                  <w:sz w:val="20"/>
                  <w:highlight w:val="yellow"/>
                </w:rPr>
                <w:t>.agpd.es</w:t>
              </w:r>
            </w:hyperlink>
          </w:p>
          <w:p w:rsidR="005F438B" w:rsidRPr="00C514FB" w:rsidRDefault="00BA269F">
            <w:pPr>
              <w:pStyle w:val="TableParagraph"/>
              <w:spacing w:before="61"/>
              <w:ind w:right="105"/>
              <w:jc w:val="both"/>
              <w:rPr>
                <w:sz w:val="20"/>
                <w:highlight w:val="yellow"/>
              </w:rPr>
            </w:pPr>
            <w:r w:rsidRPr="00C514FB">
              <w:rPr>
                <w:sz w:val="20"/>
                <w:highlight w:val="yellow"/>
              </w:rPr>
              <w:t>El acceso a su información personal quedará restringido al médico del estudio/colaboradores, autoridades sanitarias</w:t>
            </w:r>
            <w:r w:rsidRPr="00C514FB">
              <w:rPr>
                <w:spacing w:val="-53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en materia de inspección, al Comité Ético de Investigación Clínica, cuando lo precisen para comprobar los datos y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procedimientos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de</w:t>
            </w:r>
            <w:r w:rsidRPr="00C514FB">
              <w:rPr>
                <w:sz w:val="20"/>
                <w:highlight w:val="yellow"/>
              </w:rPr>
              <w:t>l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estudio,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pero</w:t>
            </w:r>
            <w:r w:rsidRPr="00C514FB">
              <w:rPr>
                <w:spacing w:val="-2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siempre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manteniendo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la confidencialidad</w:t>
            </w:r>
            <w:r w:rsidRPr="00C514FB">
              <w:rPr>
                <w:spacing w:val="-2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de</w:t>
            </w:r>
            <w:r w:rsidRPr="00C514FB">
              <w:rPr>
                <w:spacing w:val="-2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los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mismos.</w:t>
            </w:r>
          </w:p>
          <w:p w:rsidR="005F438B" w:rsidRPr="00C514FB" w:rsidRDefault="00BA269F">
            <w:pPr>
              <w:pStyle w:val="TableParagraph"/>
              <w:spacing w:before="60"/>
              <w:ind w:right="104"/>
              <w:jc w:val="both"/>
              <w:rPr>
                <w:sz w:val="20"/>
                <w:highlight w:val="yellow"/>
              </w:rPr>
            </w:pPr>
            <w:r w:rsidRPr="00C514FB">
              <w:rPr>
                <w:sz w:val="20"/>
                <w:highlight w:val="yellow"/>
              </w:rPr>
              <w:t>Los datos recogidos para el estudio estarán identificados mediante un código, de manera que no se incluya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información que pueda identificarle, y sólo su médico del estudio/colaboradores</w:t>
            </w:r>
            <w:r w:rsidRPr="00C514FB">
              <w:rPr>
                <w:sz w:val="20"/>
                <w:highlight w:val="yellow"/>
              </w:rPr>
              <w:t xml:space="preserve"> podrá relacionar dichos datos con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usted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y con su historia clínica.</w:t>
            </w:r>
          </w:p>
          <w:p w:rsidR="005F438B" w:rsidRDefault="00BA269F">
            <w:pPr>
              <w:pStyle w:val="TableParagraph"/>
              <w:spacing w:before="60"/>
              <w:ind w:right="107"/>
              <w:jc w:val="both"/>
              <w:rPr>
                <w:sz w:val="20"/>
              </w:rPr>
            </w:pPr>
            <w:r w:rsidRPr="00C514FB">
              <w:rPr>
                <w:sz w:val="20"/>
                <w:highlight w:val="yellow"/>
              </w:rPr>
              <w:t>A partir de dichos datos se podrán elaborar comunicaciones científicas para ser presentadas a congresos o revistas</w:t>
            </w:r>
            <w:r w:rsidRPr="00C514FB">
              <w:rPr>
                <w:spacing w:val="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científicas</w:t>
            </w:r>
            <w:r w:rsidRPr="00C514FB">
              <w:rPr>
                <w:spacing w:val="-3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siempre</w:t>
            </w:r>
            <w:r w:rsidRPr="00C514FB">
              <w:rPr>
                <w:spacing w:val="-3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manteniendo</w:t>
            </w:r>
            <w:r w:rsidRPr="00C514FB">
              <w:rPr>
                <w:spacing w:val="-2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en</w:t>
            </w:r>
            <w:r w:rsidRPr="00C514FB">
              <w:rPr>
                <w:spacing w:val="-2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todo</w:t>
            </w:r>
            <w:r w:rsidRPr="00C514FB">
              <w:rPr>
                <w:spacing w:val="-4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momento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la</w:t>
            </w:r>
            <w:r w:rsidRPr="00C514FB">
              <w:rPr>
                <w:spacing w:val="-4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confidencialidad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de</w:t>
            </w:r>
            <w:r w:rsidRPr="00C514FB">
              <w:rPr>
                <w:spacing w:val="-2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sus</w:t>
            </w:r>
            <w:r w:rsidRPr="00C514FB">
              <w:rPr>
                <w:spacing w:val="-2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datos</w:t>
            </w:r>
            <w:r w:rsidRPr="00C514FB">
              <w:rPr>
                <w:spacing w:val="-1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de</w:t>
            </w:r>
            <w:r w:rsidRPr="00C514FB">
              <w:rPr>
                <w:spacing w:val="-3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carácter</w:t>
            </w:r>
            <w:r w:rsidRPr="00C514FB">
              <w:rPr>
                <w:spacing w:val="-2"/>
                <w:sz w:val="20"/>
                <w:highlight w:val="yellow"/>
              </w:rPr>
              <w:t xml:space="preserve"> </w:t>
            </w:r>
            <w:r w:rsidRPr="00C514FB">
              <w:rPr>
                <w:sz w:val="20"/>
                <w:highlight w:val="yellow"/>
              </w:rPr>
              <w:t>personal.</w:t>
            </w:r>
          </w:p>
        </w:tc>
      </w:tr>
      <w:tr w:rsidR="005F438B">
        <w:trPr>
          <w:trHeight w:val="249"/>
        </w:trPr>
        <w:tc>
          <w:tcPr>
            <w:tcW w:w="10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5F438B" w:rsidRPr="00C514FB" w:rsidRDefault="00C514FB">
            <w:pPr>
              <w:pStyle w:val="TableParagraph"/>
              <w:spacing w:before="19" w:line="210" w:lineRule="exact"/>
              <w:ind w:left="2726" w:right="2718"/>
              <w:jc w:val="center"/>
              <w:rPr>
                <w:b/>
                <w:sz w:val="16"/>
              </w:rPr>
            </w:pPr>
            <w:r w:rsidRPr="00C514FB">
              <w:rPr>
                <w:b/>
                <w:sz w:val="16"/>
              </w:rPr>
              <w:t>DETTAGLI DI CONTATTO</w:t>
            </w:r>
          </w:p>
        </w:tc>
      </w:tr>
      <w:tr w:rsidR="005F438B" w:rsidRPr="00C514FB">
        <w:trPr>
          <w:trHeight w:val="6034"/>
        </w:trPr>
        <w:tc>
          <w:tcPr>
            <w:tcW w:w="10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4FB" w:rsidRDefault="00C514FB">
            <w:pPr>
              <w:pStyle w:val="TableParagraph"/>
              <w:rPr>
                <w:sz w:val="20"/>
              </w:rPr>
            </w:pPr>
            <w:r w:rsidRPr="00C514FB">
              <w:rPr>
                <w:sz w:val="20"/>
              </w:rPr>
              <w:t xml:space="preserve">Se </w:t>
            </w:r>
            <w:proofErr w:type="spellStart"/>
            <w:r w:rsidRPr="00C514FB">
              <w:rPr>
                <w:sz w:val="20"/>
              </w:rPr>
              <w:t>avete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domande</w:t>
            </w:r>
            <w:proofErr w:type="spellEnd"/>
            <w:r w:rsidRPr="00C514FB">
              <w:rPr>
                <w:sz w:val="20"/>
              </w:rPr>
              <w:t xml:space="preserve"> in futuro circa la </w:t>
            </w:r>
            <w:proofErr w:type="spellStart"/>
            <w:r w:rsidRPr="00C514FB">
              <w:rPr>
                <w:sz w:val="20"/>
              </w:rPr>
              <w:t>divulgazione</w:t>
            </w:r>
            <w:proofErr w:type="spellEnd"/>
            <w:r w:rsidRPr="00C514FB">
              <w:rPr>
                <w:sz w:val="20"/>
              </w:rPr>
              <w:t xml:space="preserve"> o </w:t>
            </w:r>
            <w:proofErr w:type="spellStart"/>
            <w:r w:rsidRPr="00C514FB">
              <w:rPr>
                <w:sz w:val="20"/>
              </w:rPr>
              <w:t>l'uso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dei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vostri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dati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medici</w:t>
            </w:r>
            <w:proofErr w:type="spellEnd"/>
            <w:r w:rsidRPr="00C514FB">
              <w:rPr>
                <w:sz w:val="20"/>
              </w:rPr>
              <w:t xml:space="preserve">, se </w:t>
            </w:r>
            <w:proofErr w:type="spellStart"/>
            <w:r w:rsidRPr="00C514FB">
              <w:rPr>
                <w:sz w:val="20"/>
              </w:rPr>
              <w:t>avete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dubbi</w:t>
            </w:r>
            <w:proofErr w:type="spellEnd"/>
            <w:r w:rsidRPr="00C514FB">
              <w:rPr>
                <w:sz w:val="20"/>
              </w:rPr>
              <w:t xml:space="preserve">, </w:t>
            </w:r>
            <w:proofErr w:type="spellStart"/>
            <w:r w:rsidRPr="00C514FB">
              <w:rPr>
                <w:sz w:val="20"/>
              </w:rPr>
              <w:t>preoccupazioni</w:t>
            </w:r>
            <w:proofErr w:type="spellEnd"/>
            <w:r w:rsidRPr="00C514FB">
              <w:rPr>
                <w:sz w:val="20"/>
              </w:rPr>
              <w:t xml:space="preserve">, o </w:t>
            </w:r>
            <w:proofErr w:type="spellStart"/>
            <w:r w:rsidRPr="00C514FB">
              <w:rPr>
                <w:sz w:val="20"/>
              </w:rPr>
              <w:t>reclami</w:t>
            </w:r>
            <w:proofErr w:type="spellEnd"/>
            <w:r w:rsidRPr="00C514FB">
              <w:rPr>
                <w:sz w:val="20"/>
              </w:rPr>
              <w:t xml:space="preserve"> circa o la </w:t>
            </w:r>
            <w:proofErr w:type="spellStart"/>
            <w:r w:rsidRPr="00C514FB">
              <w:rPr>
                <w:sz w:val="20"/>
              </w:rPr>
              <w:t>vostra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partecipazione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allo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studio</w:t>
            </w:r>
            <w:proofErr w:type="spellEnd"/>
            <w:r w:rsidRPr="00C514FB">
              <w:rPr>
                <w:sz w:val="20"/>
              </w:rPr>
              <w:t xml:space="preserve">, si </w:t>
            </w:r>
            <w:proofErr w:type="spellStart"/>
            <w:r w:rsidRPr="00C514FB">
              <w:rPr>
                <w:sz w:val="20"/>
              </w:rPr>
              <w:t>dovrebbe</w:t>
            </w:r>
            <w:proofErr w:type="spellEnd"/>
            <w:r w:rsidRPr="00C514FB">
              <w:rPr>
                <w:sz w:val="20"/>
              </w:rPr>
              <w:t xml:space="preserve"> </w:t>
            </w:r>
            <w:proofErr w:type="spellStart"/>
            <w:r w:rsidRPr="00C514FB">
              <w:rPr>
                <w:sz w:val="20"/>
              </w:rPr>
              <w:t>contattare</w:t>
            </w:r>
            <w:proofErr w:type="spellEnd"/>
            <w:r w:rsidRPr="00C514FB">
              <w:rPr>
                <w:sz w:val="20"/>
              </w:rPr>
              <w:t>:</w:t>
            </w:r>
          </w:p>
          <w:p w:rsidR="005F438B" w:rsidRDefault="00BA269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Dra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Paloma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Jara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Vega,</w:t>
            </w:r>
            <w:r>
              <w:rPr>
                <w:spacing w:val="20"/>
                <w:sz w:val="20"/>
              </w:rPr>
              <w:t xml:space="preserve"> </w:t>
            </w:r>
            <w:r w:rsidR="00C514FB" w:rsidRPr="00C514FB">
              <w:rPr>
                <w:sz w:val="20"/>
              </w:rPr>
              <w:t xml:space="preserve">o </w:t>
            </w:r>
            <w:proofErr w:type="spellStart"/>
            <w:r w:rsidR="00C514FB" w:rsidRPr="00C514FB">
              <w:rPr>
                <w:sz w:val="20"/>
              </w:rPr>
              <w:t>presso</w:t>
            </w:r>
            <w:proofErr w:type="spellEnd"/>
            <w:r w:rsidR="00C514FB" w:rsidRPr="00C514FB">
              <w:rPr>
                <w:sz w:val="20"/>
              </w:rPr>
              <w:t xml:space="preserve"> la </w:t>
            </w:r>
            <w:proofErr w:type="spellStart"/>
            <w:r w:rsidR="00C514FB" w:rsidRPr="00C514FB">
              <w:rPr>
                <w:sz w:val="20"/>
              </w:rPr>
              <w:t>segreteria</w:t>
            </w:r>
            <w:proofErr w:type="spellEnd"/>
            <w:r w:rsidR="00C514FB" w:rsidRPr="00C514FB">
              <w:rPr>
                <w:sz w:val="20"/>
              </w:rPr>
              <w:t xml:space="preserve"> </w:t>
            </w:r>
            <w:proofErr w:type="spellStart"/>
            <w:r w:rsidR="00C514FB" w:rsidRPr="00C514FB">
              <w:rPr>
                <w:sz w:val="20"/>
              </w:rPr>
              <w:t>tecnica</w:t>
            </w:r>
            <w:proofErr w:type="spellEnd"/>
            <w:r w:rsidR="00C514FB" w:rsidRPr="00C514FB">
              <w:rPr>
                <w:sz w:val="20"/>
              </w:rPr>
              <w:t xml:space="preserve"> di </w:t>
            </w:r>
            <w:r>
              <w:rPr>
                <w:sz w:val="20"/>
              </w:rPr>
              <w:t>ERN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TransplantChild,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 w:rsidR="00C514FB">
              <w:rPr>
                <w:sz w:val="20"/>
              </w:rPr>
              <w:t>nel</w:t>
            </w:r>
            <w:proofErr w:type="spellEnd"/>
            <w:r w:rsidR="00C514FB">
              <w:rPr>
                <w:sz w:val="20"/>
              </w:rPr>
              <w:t xml:space="preserve"> </w:t>
            </w:r>
            <w:r>
              <w:rPr>
                <w:sz w:val="20"/>
              </w:rPr>
              <w:t>Fundación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 w:rsidR="00C514FB">
              <w:rPr>
                <w:sz w:val="20"/>
              </w:rPr>
              <w:t>I</w:t>
            </w:r>
            <w:r>
              <w:rPr>
                <w:sz w:val="20"/>
              </w:rPr>
              <w:t>nvestigación</w:t>
            </w:r>
            <w:r>
              <w:rPr>
                <w:spacing w:val="-53"/>
                <w:sz w:val="20"/>
              </w:rPr>
              <w:t xml:space="preserve"> </w:t>
            </w:r>
            <w:r w:rsidR="00C514FB">
              <w:rPr>
                <w:sz w:val="20"/>
              </w:rPr>
              <w:t xml:space="preserve"> B</w:t>
            </w:r>
            <w:r>
              <w:rPr>
                <w:sz w:val="20"/>
              </w:rPr>
              <w:t>iomédica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Hospital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Paz – FIBHULP,</w:t>
            </w:r>
            <w:r>
              <w:rPr>
                <w:spacing w:val="-2"/>
                <w:sz w:val="20"/>
              </w:rPr>
              <w:t xml:space="preserve"> </w:t>
            </w:r>
            <w:r w:rsidR="00C514FB"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 w:rsidR="00C514FB">
              <w:rPr>
                <w:sz w:val="20"/>
              </w:rPr>
              <w:t>tele</w:t>
            </w:r>
            <w:r>
              <w:rPr>
                <w:sz w:val="20"/>
              </w:rPr>
              <w:t>fono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 w:rsidR="00C514FB">
              <w:rPr>
                <w:spacing w:val="-1"/>
                <w:sz w:val="20"/>
              </w:rPr>
              <w:t xml:space="preserve">+34 </w:t>
            </w:r>
            <w:r>
              <w:rPr>
                <w:sz w:val="20"/>
              </w:rPr>
              <w:t>91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75 76</w:t>
            </w:r>
          </w:p>
          <w:p w:rsidR="005F438B" w:rsidRPr="00C514FB" w:rsidRDefault="00C514FB" w:rsidP="00C514FB">
            <w:pPr>
              <w:pStyle w:val="TableParagraph"/>
              <w:spacing w:line="230" w:lineRule="exact"/>
              <w:rPr>
                <w:sz w:val="20"/>
                <w:lang w:val="fr-BE"/>
              </w:rPr>
            </w:pPr>
            <w:r w:rsidRPr="00C514FB">
              <w:rPr>
                <w:sz w:val="20"/>
                <w:lang w:val="fr-BE"/>
              </w:rPr>
              <w:t xml:space="preserve">È </w:t>
            </w:r>
            <w:proofErr w:type="spellStart"/>
            <w:r w:rsidRPr="00C514FB">
              <w:rPr>
                <w:sz w:val="20"/>
                <w:lang w:val="fr-BE"/>
              </w:rPr>
              <w:t>possibile</w:t>
            </w:r>
            <w:proofErr w:type="spellEnd"/>
            <w:r w:rsidRPr="00C514FB">
              <w:rPr>
                <w:sz w:val="20"/>
                <w:lang w:val="fr-BE"/>
              </w:rPr>
              <w:t xml:space="preserve"> </w:t>
            </w:r>
            <w:proofErr w:type="spellStart"/>
            <w:r w:rsidRPr="00C514FB">
              <w:rPr>
                <w:sz w:val="20"/>
                <w:lang w:val="fr-BE"/>
              </w:rPr>
              <w:t>saperne</w:t>
            </w:r>
            <w:proofErr w:type="spellEnd"/>
            <w:r w:rsidRPr="00C514FB">
              <w:rPr>
                <w:sz w:val="20"/>
                <w:lang w:val="fr-BE"/>
              </w:rPr>
              <w:t xml:space="preserve"> di più sui </w:t>
            </w:r>
            <w:r>
              <w:rPr>
                <w:sz w:val="20"/>
                <w:lang w:val="fr-BE"/>
              </w:rPr>
              <w:t>RER</w:t>
            </w:r>
            <w:r w:rsidRPr="00C514FB">
              <w:rPr>
                <w:sz w:val="20"/>
                <w:lang w:val="fr-BE"/>
              </w:rPr>
              <w:t xml:space="preserve"> in </w:t>
            </w:r>
            <w:r w:rsidR="00BA269F" w:rsidRPr="00C514FB">
              <w:rPr>
                <w:color w:val="0000FF"/>
                <w:sz w:val="20"/>
                <w:u w:val="single" w:color="0000FF"/>
                <w:lang w:val="fr-BE"/>
              </w:rPr>
              <w:t>https://ec.europa.eu/health/ern_es</w:t>
            </w:r>
          </w:p>
        </w:tc>
      </w:tr>
    </w:tbl>
    <w:p w:rsidR="00BA269F" w:rsidRPr="00C514FB" w:rsidRDefault="00BA269F">
      <w:pPr>
        <w:rPr>
          <w:lang w:val="fr-BE"/>
        </w:rPr>
      </w:pPr>
    </w:p>
    <w:sectPr w:rsidR="00BA269F" w:rsidRPr="00C514FB">
      <w:pgSz w:w="11910" w:h="16840"/>
      <w:pgMar w:top="34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710F"/>
    <w:multiLevelType w:val="hybridMultilevel"/>
    <w:tmpl w:val="294CC376"/>
    <w:lvl w:ilvl="0" w:tplc="EFF2B9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es-E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B5246"/>
    <w:multiLevelType w:val="hybridMultilevel"/>
    <w:tmpl w:val="40C07E12"/>
    <w:lvl w:ilvl="0" w:tplc="16645638">
      <w:start w:val="1"/>
      <w:numFmt w:val="decimal"/>
      <w:lvlText w:val="%1."/>
      <w:lvlJc w:val="left"/>
      <w:pPr>
        <w:ind w:left="289" w:hanging="22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1F045684">
      <w:numFmt w:val="bullet"/>
      <w:lvlText w:val=""/>
      <w:lvlJc w:val="left"/>
      <w:pPr>
        <w:ind w:left="1246" w:hanging="568"/>
      </w:pPr>
      <w:rPr>
        <w:rFonts w:ascii="Wingdings" w:eastAsia="Wingdings" w:hAnsi="Wingdings" w:cs="Wingdings" w:hint="default"/>
        <w:w w:val="99"/>
        <w:position w:val="-2"/>
        <w:sz w:val="28"/>
        <w:szCs w:val="28"/>
        <w:lang w:val="es-ES" w:eastAsia="en-US" w:bidi="ar-SA"/>
      </w:rPr>
    </w:lvl>
    <w:lvl w:ilvl="2" w:tplc="9F4485B0">
      <w:numFmt w:val="bullet"/>
      <w:lvlText w:val="•"/>
      <w:lvlJc w:val="left"/>
      <w:pPr>
        <w:ind w:left="2280" w:hanging="568"/>
      </w:pPr>
      <w:rPr>
        <w:rFonts w:hint="default"/>
        <w:lang w:val="es-ES" w:eastAsia="en-US" w:bidi="ar-SA"/>
      </w:rPr>
    </w:lvl>
    <w:lvl w:ilvl="3" w:tplc="343E86C6">
      <w:numFmt w:val="bullet"/>
      <w:lvlText w:val="•"/>
      <w:lvlJc w:val="left"/>
      <w:pPr>
        <w:ind w:left="3320" w:hanging="568"/>
      </w:pPr>
      <w:rPr>
        <w:rFonts w:hint="default"/>
        <w:lang w:val="es-ES" w:eastAsia="en-US" w:bidi="ar-SA"/>
      </w:rPr>
    </w:lvl>
    <w:lvl w:ilvl="4" w:tplc="EADA2F92">
      <w:numFmt w:val="bullet"/>
      <w:lvlText w:val="•"/>
      <w:lvlJc w:val="left"/>
      <w:pPr>
        <w:ind w:left="4360" w:hanging="568"/>
      </w:pPr>
      <w:rPr>
        <w:rFonts w:hint="default"/>
        <w:lang w:val="es-ES" w:eastAsia="en-US" w:bidi="ar-SA"/>
      </w:rPr>
    </w:lvl>
    <w:lvl w:ilvl="5" w:tplc="565C9B94">
      <w:numFmt w:val="bullet"/>
      <w:lvlText w:val="•"/>
      <w:lvlJc w:val="left"/>
      <w:pPr>
        <w:ind w:left="5400" w:hanging="568"/>
      </w:pPr>
      <w:rPr>
        <w:rFonts w:hint="default"/>
        <w:lang w:val="es-ES" w:eastAsia="en-US" w:bidi="ar-SA"/>
      </w:rPr>
    </w:lvl>
    <w:lvl w:ilvl="6" w:tplc="1B7830CE">
      <w:numFmt w:val="bullet"/>
      <w:lvlText w:val="•"/>
      <w:lvlJc w:val="left"/>
      <w:pPr>
        <w:ind w:left="6441" w:hanging="568"/>
      </w:pPr>
      <w:rPr>
        <w:rFonts w:hint="default"/>
        <w:lang w:val="es-ES" w:eastAsia="en-US" w:bidi="ar-SA"/>
      </w:rPr>
    </w:lvl>
    <w:lvl w:ilvl="7" w:tplc="CC383940">
      <w:numFmt w:val="bullet"/>
      <w:lvlText w:val="•"/>
      <w:lvlJc w:val="left"/>
      <w:pPr>
        <w:ind w:left="7481" w:hanging="568"/>
      </w:pPr>
      <w:rPr>
        <w:rFonts w:hint="default"/>
        <w:lang w:val="es-ES" w:eastAsia="en-US" w:bidi="ar-SA"/>
      </w:rPr>
    </w:lvl>
    <w:lvl w:ilvl="8" w:tplc="DD907AB4">
      <w:numFmt w:val="bullet"/>
      <w:lvlText w:val="•"/>
      <w:lvlJc w:val="left"/>
      <w:pPr>
        <w:ind w:left="8521" w:hanging="568"/>
      </w:pPr>
      <w:rPr>
        <w:rFonts w:hint="default"/>
        <w:lang w:val="es-ES" w:eastAsia="en-US" w:bidi="ar-SA"/>
      </w:rPr>
    </w:lvl>
  </w:abstractNum>
  <w:abstractNum w:abstractNumId="2" w15:restartNumberingAfterBreak="0">
    <w:nsid w:val="446F10A5"/>
    <w:multiLevelType w:val="hybridMultilevel"/>
    <w:tmpl w:val="7E086696"/>
    <w:lvl w:ilvl="0" w:tplc="FA90F540">
      <w:numFmt w:val="bullet"/>
      <w:lvlText w:val=""/>
      <w:lvlJc w:val="left"/>
      <w:pPr>
        <w:ind w:left="288" w:hanging="219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4AF639E4">
      <w:numFmt w:val="bullet"/>
      <w:lvlText w:val="•"/>
      <w:lvlJc w:val="left"/>
      <w:pPr>
        <w:ind w:left="1312" w:hanging="219"/>
      </w:pPr>
      <w:rPr>
        <w:rFonts w:hint="default"/>
        <w:lang w:val="es-ES" w:eastAsia="en-US" w:bidi="ar-SA"/>
      </w:rPr>
    </w:lvl>
    <w:lvl w:ilvl="2" w:tplc="5EB48BDC">
      <w:numFmt w:val="bullet"/>
      <w:lvlText w:val="•"/>
      <w:lvlJc w:val="left"/>
      <w:pPr>
        <w:ind w:left="2344" w:hanging="219"/>
      </w:pPr>
      <w:rPr>
        <w:rFonts w:hint="default"/>
        <w:lang w:val="es-ES" w:eastAsia="en-US" w:bidi="ar-SA"/>
      </w:rPr>
    </w:lvl>
    <w:lvl w:ilvl="3" w:tplc="16007176">
      <w:numFmt w:val="bullet"/>
      <w:lvlText w:val="•"/>
      <w:lvlJc w:val="left"/>
      <w:pPr>
        <w:ind w:left="3376" w:hanging="219"/>
      </w:pPr>
      <w:rPr>
        <w:rFonts w:hint="default"/>
        <w:lang w:val="es-ES" w:eastAsia="en-US" w:bidi="ar-SA"/>
      </w:rPr>
    </w:lvl>
    <w:lvl w:ilvl="4" w:tplc="5E042C68">
      <w:numFmt w:val="bullet"/>
      <w:lvlText w:val="•"/>
      <w:lvlJc w:val="left"/>
      <w:pPr>
        <w:ind w:left="4408" w:hanging="219"/>
      </w:pPr>
      <w:rPr>
        <w:rFonts w:hint="default"/>
        <w:lang w:val="es-ES" w:eastAsia="en-US" w:bidi="ar-SA"/>
      </w:rPr>
    </w:lvl>
    <w:lvl w:ilvl="5" w:tplc="13BA450E">
      <w:numFmt w:val="bullet"/>
      <w:lvlText w:val="•"/>
      <w:lvlJc w:val="left"/>
      <w:pPr>
        <w:ind w:left="5440" w:hanging="219"/>
      </w:pPr>
      <w:rPr>
        <w:rFonts w:hint="default"/>
        <w:lang w:val="es-ES" w:eastAsia="en-US" w:bidi="ar-SA"/>
      </w:rPr>
    </w:lvl>
    <w:lvl w:ilvl="6" w:tplc="A5005E34">
      <w:numFmt w:val="bullet"/>
      <w:lvlText w:val="•"/>
      <w:lvlJc w:val="left"/>
      <w:pPr>
        <w:ind w:left="6472" w:hanging="219"/>
      </w:pPr>
      <w:rPr>
        <w:rFonts w:hint="default"/>
        <w:lang w:val="es-ES" w:eastAsia="en-US" w:bidi="ar-SA"/>
      </w:rPr>
    </w:lvl>
    <w:lvl w:ilvl="7" w:tplc="481850D2">
      <w:numFmt w:val="bullet"/>
      <w:lvlText w:val="•"/>
      <w:lvlJc w:val="left"/>
      <w:pPr>
        <w:ind w:left="7504" w:hanging="219"/>
      </w:pPr>
      <w:rPr>
        <w:rFonts w:hint="default"/>
        <w:lang w:val="es-ES" w:eastAsia="en-US" w:bidi="ar-SA"/>
      </w:rPr>
    </w:lvl>
    <w:lvl w:ilvl="8" w:tplc="050E2492">
      <w:numFmt w:val="bullet"/>
      <w:lvlText w:val="•"/>
      <w:lvlJc w:val="left"/>
      <w:pPr>
        <w:ind w:left="8536" w:hanging="219"/>
      </w:pPr>
      <w:rPr>
        <w:rFonts w:hint="default"/>
        <w:lang w:val="es-ES" w:eastAsia="en-US" w:bidi="ar-SA"/>
      </w:rPr>
    </w:lvl>
  </w:abstractNum>
  <w:abstractNum w:abstractNumId="3" w15:restartNumberingAfterBreak="0">
    <w:nsid w:val="559C0969"/>
    <w:multiLevelType w:val="hybridMultilevel"/>
    <w:tmpl w:val="89CE282E"/>
    <w:lvl w:ilvl="0" w:tplc="EFF2B926">
      <w:numFmt w:val="bullet"/>
      <w:lvlText w:val="-"/>
      <w:lvlJc w:val="left"/>
      <w:pPr>
        <w:ind w:left="146" w:hanging="123"/>
      </w:pPr>
      <w:rPr>
        <w:rFonts w:ascii="Arial" w:eastAsia="Arial" w:hAnsi="Arial" w:cs="Arial" w:hint="default"/>
        <w:w w:val="100"/>
        <w:sz w:val="20"/>
        <w:szCs w:val="20"/>
        <w:lang w:val="es-ES" w:eastAsia="en-US" w:bidi="ar-SA"/>
      </w:rPr>
    </w:lvl>
    <w:lvl w:ilvl="1" w:tplc="64241FE0">
      <w:numFmt w:val="bullet"/>
      <w:lvlText w:val="•"/>
      <w:lvlJc w:val="left"/>
      <w:pPr>
        <w:ind w:left="1186" w:hanging="123"/>
      </w:pPr>
      <w:rPr>
        <w:rFonts w:hint="default"/>
        <w:lang w:val="es-ES" w:eastAsia="en-US" w:bidi="ar-SA"/>
      </w:rPr>
    </w:lvl>
    <w:lvl w:ilvl="2" w:tplc="4EEAC8CA">
      <w:numFmt w:val="bullet"/>
      <w:lvlText w:val="•"/>
      <w:lvlJc w:val="left"/>
      <w:pPr>
        <w:ind w:left="2232" w:hanging="123"/>
      </w:pPr>
      <w:rPr>
        <w:rFonts w:hint="default"/>
        <w:lang w:val="es-ES" w:eastAsia="en-US" w:bidi="ar-SA"/>
      </w:rPr>
    </w:lvl>
    <w:lvl w:ilvl="3" w:tplc="A2ECC0C8">
      <w:numFmt w:val="bullet"/>
      <w:lvlText w:val="•"/>
      <w:lvlJc w:val="left"/>
      <w:pPr>
        <w:ind w:left="3278" w:hanging="123"/>
      </w:pPr>
      <w:rPr>
        <w:rFonts w:hint="default"/>
        <w:lang w:val="es-ES" w:eastAsia="en-US" w:bidi="ar-SA"/>
      </w:rPr>
    </w:lvl>
    <w:lvl w:ilvl="4" w:tplc="2D00B144">
      <w:numFmt w:val="bullet"/>
      <w:lvlText w:val="•"/>
      <w:lvlJc w:val="left"/>
      <w:pPr>
        <w:ind w:left="4324" w:hanging="123"/>
      </w:pPr>
      <w:rPr>
        <w:rFonts w:hint="default"/>
        <w:lang w:val="es-ES" w:eastAsia="en-US" w:bidi="ar-SA"/>
      </w:rPr>
    </w:lvl>
    <w:lvl w:ilvl="5" w:tplc="0764FD18">
      <w:numFmt w:val="bullet"/>
      <w:lvlText w:val="•"/>
      <w:lvlJc w:val="left"/>
      <w:pPr>
        <w:ind w:left="5370" w:hanging="123"/>
      </w:pPr>
      <w:rPr>
        <w:rFonts w:hint="default"/>
        <w:lang w:val="es-ES" w:eastAsia="en-US" w:bidi="ar-SA"/>
      </w:rPr>
    </w:lvl>
    <w:lvl w:ilvl="6" w:tplc="3E9688B4">
      <w:numFmt w:val="bullet"/>
      <w:lvlText w:val="•"/>
      <w:lvlJc w:val="left"/>
      <w:pPr>
        <w:ind w:left="6416" w:hanging="123"/>
      </w:pPr>
      <w:rPr>
        <w:rFonts w:hint="default"/>
        <w:lang w:val="es-ES" w:eastAsia="en-US" w:bidi="ar-SA"/>
      </w:rPr>
    </w:lvl>
    <w:lvl w:ilvl="7" w:tplc="EBA01634">
      <w:numFmt w:val="bullet"/>
      <w:lvlText w:val="•"/>
      <w:lvlJc w:val="left"/>
      <w:pPr>
        <w:ind w:left="7462" w:hanging="123"/>
      </w:pPr>
      <w:rPr>
        <w:rFonts w:hint="default"/>
        <w:lang w:val="es-ES" w:eastAsia="en-US" w:bidi="ar-SA"/>
      </w:rPr>
    </w:lvl>
    <w:lvl w:ilvl="8" w:tplc="0EF2A1E6">
      <w:numFmt w:val="bullet"/>
      <w:lvlText w:val="•"/>
      <w:lvlJc w:val="left"/>
      <w:pPr>
        <w:ind w:left="8508" w:hanging="12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438B"/>
    <w:rsid w:val="00185710"/>
    <w:rsid w:val="00481CE1"/>
    <w:rsid w:val="005F438B"/>
    <w:rsid w:val="00716677"/>
    <w:rsid w:val="00723489"/>
    <w:rsid w:val="00A85AEE"/>
    <w:rsid w:val="00BA269F"/>
    <w:rsid w:val="00C514FB"/>
    <w:rsid w:val="00D4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247AD-1B73-42D9-8A4E-222A44D5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rotecciondedatos.sanidad@madrid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F2213503A8BD4BA85BC06D15F2717A" ma:contentTypeVersion="13" ma:contentTypeDescription="Crear nuevo documento." ma:contentTypeScope="" ma:versionID="43d64aad73960522dd5cb838a91d1016">
  <xsd:schema xmlns:xsd="http://www.w3.org/2001/XMLSchema" xmlns:xs="http://www.w3.org/2001/XMLSchema" xmlns:p="http://schemas.microsoft.com/office/2006/metadata/properties" xmlns:ns2="ad0862d9-f849-4179-b0fc-67f139be8b2f" xmlns:ns3="ab7e541f-ebaf-41ef-9e63-e6d47c1a84f5" targetNamespace="http://schemas.microsoft.com/office/2006/metadata/properties" ma:root="true" ma:fieldsID="181e6ff42282fb22cb841d8774d2064d" ns2:_="" ns3:_="">
    <xsd:import namespace="ad0862d9-f849-4179-b0fc-67f139be8b2f"/>
    <xsd:import namespace="ab7e541f-ebaf-41ef-9e63-e6d47c1a8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862d9-f849-4179-b0fc-67f139be8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e541f-ebaf-41ef-9e63-e6d47c1a8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7e541f-ebaf-41ef-9e63-e6d47c1a84f5">
      <UserInfo>
        <DisplayName/>
        <AccountId xsi:nil="true"/>
        <AccountType/>
      </UserInfo>
    </SharedWithUsers>
    <MediaLengthInSeconds xmlns="ad0862d9-f849-4179-b0fc-67f139be8b2f" xsi:nil="true"/>
  </documentManagement>
</p:properties>
</file>

<file path=customXml/itemProps1.xml><?xml version="1.0" encoding="utf-8"?>
<ds:datastoreItem xmlns:ds="http://schemas.openxmlformats.org/officeDocument/2006/customXml" ds:itemID="{6C4F9232-36BA-4BA4-A888-2C4E00590A99}"/>
</file>

<file path=customXml/itemProps2.xml><?xml version="1.0" encoding="utf-8"?>
<ds:datastoreItem xmlns:ds="http://schemas.openxmlformats.org/officeDocument/2006/customXml" ds:itemID="{3F22C0DF-3F0F-40E3-A402-12B103210620}"/>
</file>

<file path=customXml/itemProps3.xml><?xml version="1.0" encoding="utf-8"?>
<ds:datastoreItem xmlns:ds="http://schemas.openxmlformats.org/officeDocument/2006/customXml" ds:itemID="{355EC142-B447-490C-9C5D-B1332D7B4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CI TrasplantChild_2.1.doc</vt:lpstr>
    </vt:vector>
  </TitlesOfParts>
  <Company>Comunidad de Madrid</Company>
  <LinksUpToDate>false</LinksUpToDate>
  <CharactersWithSpaces>12413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 TrasplantChild_2.1.doc</dc:title>
  <dc:creator>43819827C</dc:creator>
  <cp:lastModifiedBy>Belén López</cp:lastModifiedBy>
  <cp:revision>2</cp:revision>
  <dcterms:created xsi:type="dcterms:W3CDTF">2021-02-25T07:40:00Z</dcterms:created>
  <dcterms:modified xsi:type="dcterms:W3CDTF">2021-02-25T08:52:00Z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2021-02-25T00:00:00Z</vt:filetime>
  </property>
  <property fmtid="{D5CDD505-2E9C-101B-9397-08002B2CF9AE}" pid="5" name="Order">
    <vt:r8>1200</vt:r8>
  </property>
  <property fmtid="{D5CDD505-2E9C-101B-9397-08002B2CF9AE}" pid="6" name="ContentTypeId">
    <vt:lpwstr>0x010100C3F2213503A8BD4BA85BC06D15F2717A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